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CFE" w:rsidRPr="00BD3D2E" w:rsidRDefault="001C7CFE" w:rsidP="001C7CFE">
      <w:pPr>
        <w:jc w:val="right"/>
        <w:rPr>
          <w:rFonts w:eastAsia="Calibri"/>
          <w:b/>
          <w:sz w:val="28"/>
          <w:szCs w:val="28"/>
        </w:rPr>
      </w:pPr>
      <w:r w:rsidRPr="00BD3D2E">
        <w:rPr>
          <w:rFonts w:eastAsia="Calibri"/>
          <w:b/>
          <w:sz w:val="28"/>
          <w:szCs w:val="28"/>
          <w:highlight w:val="cyan"/>
        </w:rPr>
        <w:t>На согласовании до 01.11.2025</w:t>
      </w:r>
    </w:p>
    <w:p w:rsidR="001C7CFE" w:rsidRPr="00BD3D2E" w:rsidRDefault="001C7CFE" w:rsidP="001C7CFE">
      <w:pPr>
        <w:jc w:val="center"/>
        <w:rPr>
          <w:rFonts w:eastAsia="Calibri"/>
          <w:b/>
          <w:sz w:val="28"/>
          <w:szCs w:val="28"/>
        </w:rPr>
      </w:pPr>
    </w:p>
    <w:p w:rsidR="001C7CFE" w:rsidRPr="00BD3D2E" w:rsidRDefault="001C7CFE" w:rsidP="001C7CFE">
      <w:pPr>
        <w:jc w:val="center"/>
      </w:pPr>
      <w:r w:rsidRPr="00BD3D2E">
        <w:rPr>
          <w:rFonts w:eastAsia="Calibri"/>
          <w:b/>
          <w:sz w:val="28"/>
          <w:szCs w:val="28"/>
        </w:rPr>
        <w:t>МЕТОДИЧЕСКИЕ РЕКОМЕНДАЦИИ</w:t>
      </w:r>
    </w:p>
    <w:p w:rsidR="001C7CFE" w:rsidRPr="00BD3D2E" w:rsidRDefault="001C7CFE" w:rsidP="001C7CFE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BD3D2E">
        <w:rPr>
          <w:rFonts w:eastAsia="Calibri"/>
          <w:b/>
          <w:sz w:val="28"/>
          <w:szCs w:val="28"/>
        </w:rPr>
        <w:t xml:space="preserve">по разработке административного регламента </w:t>
      </w:r>
    </w:p>
    <w:p w:rsidR="001C7CFE" w:rsidRPr="00BD3D2E" w:rsidRDefault="001C7CFE" w:rsidP="001C7CFE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BD3D2E">
        <w:rPr>
          <w:rFonts w:eastAsia="Calibri"/>
          <w:b/>
          <w:sz w:val="28"/>
          <w:szCs w:val="28"/>
        </w:rPr>
        <w:t xml:space="preserve">по </w:t>
      </w:r>
      <w:r w:rsidRPr="00BD3D2E">
        <w:rPr>
          <w:rFonts w:eastAsia="Calibri"/>
          <w:b/>
          <w:bCs/>
          <w:sz w:val="28"/>
          <w:szCs w:val="28"/>
        </w:rPr>
        <w:t>предоставлению муниципальной услуги</w:t>
      </w:r>
    </w:p>
    <w:p w:rsidR="001C7CFE" w:rsidRPr="00BD3D2E" w:rsidRDefault="001C7CFE" w:rsidP="001C7CFE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</w:rPr>
      </w:pPr>
      <w:r w:rsidRPr="00BD3D2E">
        <w:rPr>
          <w:sz w:val="28"/>
          <w:szCs w:val="28"/>
        </w:rPr>
        <w:t>«</w:t>
      </w:r>
      <w:r w:rsidRPr="00BD3D2E">
        <w:rPr>
          <w:rFonts w:eastAsia="Calibri"/>
          <w:sz w:val="28"/>
          <w:szCs w:val="28"/>
        </w:rPr>
        <w:t>Выдача разрешений на установку и эксплуатацию рекламных конструкций на территории муниципального образования</w:t>
      </w:r>
      <w:r w:rsidRPr="00BD3D2E">
        <w:rPr>
          <w:rFonts w:eastAsia="Calibri"/>
        </w:rPr>
        <w:t xml:space="preserve"> «_______________», </w:t>
      </w:r>
      <w:r w:rsidRPr="00BD3D2E">
        <w:rPr>
          <w:rFonts w:eastAsia="Calibri"/>
          <w:sz w:val="28"/>
          <w:szCs w:val="28"/>
        </w:rPr>
        <w:t>аннулирование ранее выданных разрешений»</w:t>
      </w:r>
    </w:p>
    <w:p w:rsidR="001C7CFE" w:rsidRPr="00BD3D2E" w:rsidRDefault="001C7CFE" w:rsidP="001C7CFE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BD3D2E">
        <w:rPr>
          <w:sz w:val="28"/>
          <w:szCs w:val="28"/>
        </w:rPr>
        <w:t xml:space="preserve"> </w:t>
      </w:r>
      <w:proofErr w:type="gramStart"/>
      <w:r w:rsidRPr="00BD3D2E">
        <w:rPr>
          <w:sz w:val="28"/>
          <w:szCs w:val="28"/>
        </w:rPr>
        <w:t>(Сокращенное наименование:</w:t>
      </w:r>
      <w:proofErr w:type="gramEnd"/>
      <w:r w:rsidRPr="00BD3D2E">
        <w:rPr>
          <w:sz w:val="28"/>
          <w:szCs w:val="28"/>
        </w:rPr>
        <w:t xml:space="preserve"> «Выдача разрешений на установку </w:t>
      </w:r>
    </w:p>
    <w:p w:rsidR="001C7CFE" w:rsidRPr="00BD3D2E" w:rsidRDefault="001C7CFE" w:rsidP="001C7C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3D2E">
        <w:rPr>
          <w:sz w:val="28"/>
          <w:szCs w:val="28"/>
        </w:rPr>
        <w:t>и эксплуатацию рекламных конструкций на территории МО «____________»аннулирование ранее выданных разрешений»)</w:t>
      </w:r>
    </w:p>
    <w:p w:rsidR="001C7CFE" w:rsidRPr="00BD3D2E" w:rsidRDefault="001C7CFE" w:rsidP="001C7CFE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BD3D2E">
        <w:rPr>
          <w:sz w:val="28"/>
          <w:szCs w:val="28"/>
        </w:rPr>
        <w:t xml:space="preserve"> (далее – административный регламент)</w:t>
      </w:r>
    </w:p>
    <w:p w:rsidR="001C7CFE" w:rsidRPr="00BD3D2E" w:rsidRDefault="001C7CFE" w:rsidP="001C7CFE">
      <w:pPr>
        <w:autoSpaceDE w:val="0"/>
        <w:autoSpaceDN w:val="0"/>
        <w:adjustRightInd w:val="0"/>
        <w:outlineLvl w:val="0"/>
        <w:rPr>
          <w:rFonts w:ascii="Arial" w:hAnsi="Arial" w:cs="Arial"/>
          <w:b/>
          <w:sz w:val="28"/>
          <w:szCs w:val="28"/>
        </w:rPr>
      </w:pPr>
    </w:p>
    <w:p w:rsidR="001C7CFE" w:rsidRPr="00BD3D2E" w:rsidRDefault="001C7CFE" w:rsidP="001C7C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/>
        <w:jc w:val="center"/>
        <w:outlineLvl w:val="0"/>
        <w:rPr>
          <w:b/>
          <w:bCs/>
          <w:sz w:val="28"/>
          <w:szCs w:val="28"/>
        </w:rPr>
      </w:pPr>
      <w:bookmarkStart w:id="0" w:name="sub_1001"/>
      <w:r w:rsidRPr="00BD3D2E">
        <w:rPr>
          <w:b/>
          <w:bCs/>
          <w:sz w:val="28"/>
          <w:szCs w:val="28"/>
        </w:rPr>
        <w:t xml:space="preserve">1. Общие положения  </w:t>
      </w:r>
    </w:p>
    <w:bookmarkEnd w:id="0"/>
    <w:p w:rsidR="001C7CFE" w:rsidRPr="00BD3D2E" w:rsidRDefault="001C7CFE" w:rsidP="001C7C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color w:val="808080"/>
          <w:sz w:val="28"/>
          <w:szCs w:val="28"/>
        </w:rPr>
      </w:pP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sub_1011"/>
      <w:r w:rsidRPr="00BD3D2E">
        <w:rPr>
          <w:sz w:val="28"/>
          <w:szCs w:val="28"/>
        </w:rPr>
        <w:t>1.1. Предмет регулирования.</w:t>
      </w:r>
    </w:p>
    <w:p w:rsidR="001C7CFE" w:rsidRPr="00BD3D2E" w:rsidRDefault="001C7CFE" w:rsidP="001C7C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3D2E">
        <w:rPr>
          <w:rFonts w:eastAsia="Calibri"/>
          <w:sz w:val="28"/>
          <w:szCs w:val="28"/>
        </w:rPr>
        <w:t xml:space="preserve">Административный регламент предоставления муниципальной услуги «Выдача разрешений на установку и эксплуатацию рекламных конструкций на территории МО «____________», </w:t>
      </w:r>
      <w:r w:rsidRPr="00BD3D2E">
        <w:rPr>
          <w:sz w:val="28"/>
          <w:szCs w:val="28"/>
        </w:rPr>
        <w:t xml:space="preserve">аннулирование ранее выданных разрешений» устанавливает порядок и стандарт предоставления </w:t>
      </w:r>
      <w:r w:rsidRPr="00BD3D2E">
        <w:rPr>
          <w:rFonts w:eastAsia="Calibri"/>
          <w:sz w:val="28"/>
          <w:szCs w:val="28"/>
        </w:rPr>
        <w:t>муниципальной</w:t>
      </w:r>
      <w:r w:rsidRPr="00BD3D2E">
        <w:rPr>
          <w:sz w:val="28"/>
          <w:szCs w:val="28"/>
        </w:rPr>
        <w:t xml:space="preserve"> услуги.</w:t>
      </w: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3D2E">
        <w:rPr>
          <w:sz w:val="28"/>
          <w:szCs w:val="28"/>
        </w:rPr>
        <w:t>1.2. Круг заявителей.</w:t>
      </w: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3D2E">
        <w:rPr>
          <w:sz w:val="28"/>
          <w:szCs w:val="28"/>
        </w:rPr>
        <w:t>Муниципальная услуга предоставляется</w:t>
      </w: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D3D2E">
        <w:rPr>
          <w:sz w:val="28"/>
          <w:szCs w:val="28"/>
        </w:rPr>
        <w:t>физическим лицам, индивидуальным предпринимателям и юридическим лицам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 (их уполномоченным представителям), которым на праве собственности либо на ином законном основании принадлежит земельный участок, здание или иное недвижимое имущество, к которому присоединяется рекламная конструкция, либо являющимся владельцами рекламной конструкции (далее - Заявители).</w:t>
      </w:r>
      <w:proofErr w:type="gramEnd"/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3D2E">
        <w:rPr>
          <w:sz w:val="28"/>
          <w:szCs w:val="28"/>
        </w:rPr>
        <w:t>1.3. Муниципальная услуга предоставляется в соответствии с категориями (признаками) заявителей, сведения о которых размещаются в федеральной государственной информационной системе «Федеральный реестр государственных и муниципальных услуг (функций)» (далее - реестр услуг) и в федеральной государственной информационной системе «Единый портал государственных и муниципальных услуг (функций)» (далее - Единый портал).</w:t>
      </w:r>
    </w:p>
    <w:p w:rsidR="001C7CFE" w:rsidRPr="00BD3D2E" w:rsidRDefault="001C7CFE" w:rsidP="001C7C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  <w:bookmarkStart w:id="2" w:name="sub_1002"/>
      <w:bookmarkEnd w:id="1"/>
    </w:p>
    <w:p w:rsidR="001C7CFE" w:rsidRPr="00BD3D2E" w:rsidRDefault="001C7CFE" w:rsidP="001C7C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  <w:r w:rsidRPr="00BD3D2E">
        <w:rPr>
          <w:b/>
          <w:bCs/>
          <w:sz w:val="28"/>
          <w:szCs w:val="28"/>
        </w:rPr>
        <w:t xml:space="preserve">2. Стандарт предоставления </w:t>
      </w:r>
      <w:r w:rsidRPr="00BD3D2E">
        <w:rPr>
          <w:b/>
          <w:sz w:val="28"/>
          <w:szCs w:val="28"/>
        </w:rPr>
        <w:t>муниципальной</w:t>
      </w:r>
      <w:r w:rsidRPr="00BD3D2E">
        <w:rPr>
          <w:b/>
          <w:bCs/>
          <w:sz w:val="28"/>
          <w:szCs w:val="28"/>
        </w:rPr>
        <w:t xml:space="preserve"> услуги</w:t>
      </w:r>
      <w:bookmarkEnd w:id="2"/>
    </w:p>
    <w:p w:rsidR="001C7CFE" w:rsidRPr="00BD3D2E" w:rsidRDefault="001C7CFE" w:rsidP="001C7C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sub_1021"/>
    </w:p>
    <w:p w:rsidR="001C7CFE" w:rsidRPr="00BD3D2E" w:rsidRDefault="001C7CFE" w:rsidP="001C7C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3D2E">
        <w:rPr>
          <w:sz w:val="28"/>
          <w:szCs w:val="28"/>
        </w:rPr>
        <w:t xml:space="preserve">2.1. Наименование муниципальной услуги: </w:t>
      </w:r>
      <w:r w:rsidRPr="00BD3D2E">
        <w:rPr>
          <w:rFonts w:eastAsia="Calibri"/>
          <w:sz w:val="28"/>
          <w:szCs w:val="28"/>
        </w:rPr>
        <w:t xml:space="preserve">«Выдача разрешений на установку и эксплуатацию рекламных конструкций на территории муниципального образования «____________», </w:t>
      </w:r>
      <w:r w:rsidRPr="00BD3D2E">
        <w:rPr>
          <w:sz w:val="28"/>
          <w:szCs w:val="28"/>
        </w:rPr>
        <w:t>аннулирование ранее выданных разрешений».</w:t>
      </w:r>
    </w:p>
    <w:p w:rsidR="001C7CFE" w:rsidRPr="00BD3D2E" w:rsidRDefault="001C7CFE" w:rsidP="001C7C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D3D2E">
        <w:rPr>
          <w:rFonts w:eastAsia="Calibri"/>
          <w:sz w:val="28"/>
          <w:szCs w:val="28"/>
        </w:rPr>
        <w:t>2.2. Наименование органа, предоставляющего муниципальную услугу.</w:t>
      </w:r>
    </w:p>
    <w:p w:rsidR="001C7CFE" w:rsidRPr="00BD3D2E" w:rsidRDefault="001C7CFE" w:rsidP="001C7C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sub_1023"/>
      <w:bookmarkEnd w:id="3"/>
      <w:r w:rsidRPr="00BD3D2E">
        <w:rPr>
          <w:sz w:val="28"/>
          <w:szCs w:val="28"/>
        </w:rPr>
        <w:t xml:space="preserve">Муниципальную услугу предоставляет: </w:t>
      </w:r>
      <w:r w:rsidRPr="00BD3D2E">
        <w:rPr>
          <w:rFonts w:eastAsia="Calibri"/>
          <w:sz w:val="28"/>
          <w:szCs w:val="28"/>
        </w:rPr>
        <w:t xml:space="preserve">администрация муниципального образования  «_______________», посредством органа, ответственного за </w:t>
      </w:r>
      <w:r w:rsidRPr="00BD3D2E">
        <w:rPr>
          <w:rFonts w:eastAsia="Calibri"/>
          <w:sz w:val="28"/>
          <w:szCs w:val="28"/>
        </w:rPr>
        <w:lastRenderedPageBreak/>
        <w:t>предоставление муниципальной услуги (структурное подразделение Администрации МО, иная организация)</w:t>
      </w:r>
      <w:r w:rsidRPr="00BD3D2E">
        <w:rPr>
          <w:sz w:val="28"/>
          <w:szCs w:val="28"/>
        </w:rPr>
        <w:t>.</w:t>
      </w:r>
    </w:p>
    <w:p w:rsidR="001C7CFE" w:rsidRPr="00BD3D2E" w:rsidRDefault="001C7CFE" w:rsidP="001C7CFE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FF0000"/>
          <w:sz w:val="28"/>
          <w:szCs w:val="28"/>
        </w:rPr>
      </w:pPr>
      <w:r w:rsidRPr="00BD3D2E">
        <w:rPr>
          <w:sz w:val="28"/>
          <w:szCs w:val="28"/>
          <w:lang w:val="x-none" w:eastAsia="x-none"/>
        </w:rPr>
        <w:t xml:space="preserve">2.3. </w:t>
      </w:r>
      <w:r w:rsidRPr="00BD3D2E">
        <w:rPr>
          <w:sz w:val="28"/>
          <w:szCs w:val="28"/>
        </w:rPr>
        <w:t>Результат предоставления муниципальной услуги.</w:t>
      </w:r>
    </w:p>
    <w:p w:rsidR="001C7CFE" w:rsidRPr="00BD3D2E" w:rsidRDefault="001C7CFE" w:rsidP="001C7CFE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lang w:eastAsia="x-none"/>
        </w:rPr>
      </w:pPr>
      <w:r w:rsidRPr="00BD3D2E">
        <w:rPr>
          <w:sz w:val="28"/>
          <w:szCs w:val="28"/>
          <w:lang w:val="x-none" w:eastAsia="x-none"/>
        </w:rPr>
        <w:t>Результат</w:t>
      </w:r>
      <w:r w:rsidRPr="00BD3D2E">
        <w:rPr>
          <w:sz w:val="28"/>
          <w:szCs w:val="28"/>
          <w:lang w:eastAsia="x-none"/>
        </w:rPr>
        <w:t>ом</w:t>
      </w:r>
      <w:r w:rsidRPr="00BD3D2E">
        <w:rPr>
          <w:sz w:val="28"/>
          <w:szCs w:val="28"/>
          <w:lang w:val="x-none" w:eastAsia="x-none"/>
        </w:rPr>
        <w:t xml:space="preserve"> предоставления</w:t>
      </w:r>
      <w:r w:rsidRPr="00BD3D2E">
        <w:rPr>
          <w:sz w:val="28"/>
          <w:szCs w:val="28"/>
        </w:rPr>
        <w:t xml:space="preserve"> </w:t>
      </w:r>
      <w:r w:rsidRPr="00BD3D2E">
        <w:rPr>
          <w:rFonts w:eastAsia="Calibri"/>
          <w:sz w:val="28"/>
          <w:szCs w:val="28"/>
        </w:rPr>
        <w:t>муниципальной</w:t>
      </w:r>
      <w:r w:rsidRPr="00BD3D2E">
        <w:rPr>
          <w:sz w:val="28"/>
          <w:szCs w:val="28"/>
          <w:lang w:val="x-none" w:eastAsia="x-none"/>
        </w:rPr>
        <w:t xml:space="preserve"> услуги</w:t>
      </w:r>
      <w:r w:rsidRPr="00BD3D2E">
        <w:rPr>
          <w:sz w:val="28"/>
          <w:szCs w:val="28"/>
          <w:lang w:eastAsia="x-none"/>
        </w:rPr>
        <w:t xml:space="preserve"> является:</w:t>
      </w:r>
    </w:p>
    <w:p w:rsidR="001C7CFE" w:rsidRPr="00BD3D2E" w:rsidRDefault="001C7CFE" w:rsidP="001C7CF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D3D2E">
        <w:rPr>
          <w:rFonts w:eastAsia="Calibri"/>
          <w:sz w:val="28"/>
          <w:szCs w:val="28"/>
        </w:rPr>
        <w:t>- выдача разрешения на установку и эксплуатацию рекламной конструкции;</w:t>
      </w:r>
    </w:p>
    <w:p w:rsidR="001C7CFE" w:rsidRPr="00BD3D2E" w:rsidRDefault="001C7CFE" w:rsidP="001C7CF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D3D2E">
        <w:rPr>
          <w:rFonts w:eastAsia="Calibri"/>
          <w:sz w:val="28"/>
          <w:szCs w:val="28"/>
        </w:rPr>
        <w:t>- выдача решения об аннулировании разрешения на установку и эксплуатацию рекламной конструкции, в случае обращения за аннулированием разрешения на установку и эксплуатацию рекламной конструкции;</w:t>
      </w:r>
    </w:p>
    <w:p w:rsidR="001C7CFE" w:rsidRPr="00BD3D2E" w:rsidRDefault="001C7CFE" w:rsidP="001C7CF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D3D2E">
        <w:rPr>
          <w:rFonts w:eastAsia="Calibri"/>
          <w:sz w:val="28"/>
          <w:szCs w:val="28"/>
        </w:rPr>
        <w:t>- мотивированный отказ в выдаче разрешения на установку и эксплуатацию рекламной конструкции.</w:t>
      </w:r>
      <w:bookmarkStart w:id="5" w:name="sub_1025"/>
      <w:bookmarkEnd w:id="4"/>
    </w:p>
    <w:p w:rsidR="001C7CFE" w:rsidRPr="00BD3D2E" w:rsidRDefault="001C7CFE" w:rsidP="001C7CF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D3D2E">
        <w:rPr>
          <w:sz w:val="28"/>
          <w:szCs w:val="28"/>
        </w:rPr>
        <w:t>Результат предоставления государственной услуги может быть получен заявителем посредством Единого портала либо почтовой связи.</w:t>
      </w:r>
    </w:p>
    <w:p w:rsidR="001C7CFE" w:rsidRPr="00BD3D2E" w:rsidRDefault="001C7CFE" w:rsidP="001C7CFE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lang w:eastAsia="x-none"/>
        </w:rPr>
      </w:pPr>
      <w:r w:rsidRPr="00BD3D2E">
        <w:rPr>
          <w:sz w:val="28"/>
          <w:szCs w:val="28"/>
          <w:lang w:val="x-none" w:eastAsia="x-none"/>
        </w:rPr>
        <w:t>2.4. Срок предоставления</w:t>
      </w:r>
      <w:r w:rsidRPr="00BD3D2E">
        <w:rPr>
          <w:szCs w:val="28"/>
        </w:rPr>
        <w:t xml:space="preserve"> </w:t>
      </w:r>
      <w:r w:rsidRPr="00BD3D2E">
        <w:rPr>
          <w:rFonts w:eastAsia="Calibri"/>
          <w:sz w:val="28"/>
          <w:szCs w:val="28"/>
        </w:rPr>
        <w:t>муниципальной</w:t>
      </w:r>
      <w:r w:rsidRPr="00BD3D2E">
        <w:rPr>
          <w:sz w:val="28"/>
          <w:szCs w:val="28"/>
          <w:lang w:val="x-none" w:eastAsia="x-none"/>
        </w:rPr>
        <w:t xml:space="preserve"> услуги</w:t>
      </w:r>
      <w:r w:rsidRPr="00BD3D2E">
        <w:rPr>
          <w:sz w:val="28"/>
          <w:szCs w:val="28"/>
          <w:lang w:eastAsia="x-none"/>
        </w:rPr>
        <w:t>.</w:t>
      </w:r>
    </w:p>
    <w:p w:rsidR="007B5F1D" w:rsidRDefault="001C7CFE" w:rsidP="007B5F1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x-none"/>
        </w:rPr>
      </w:pPr>
      <w:r w:rsidRPr="00BD3D2E">
        <w:rPr>
          <w:sz w:val="28"/>
          <w:szCs w:val="28"/>
          <w:lang w:eastAsia="x-none"/>
        </w:rPr>
        <w:t>Максимальный с</w:t>
      </w:r>
      <w:r w:rsidRPr="00BD3D2E">
        <w:rPr>
          <w:sz w:val="28"/>
          <w:szCs w:val="28"/>
          <w:lang w:val="x-none" w:eastAsia="x-none"/>
        </w:rPr>
        <w:t>рок предоставления</w:t>
      </w:r>
      <w:r w:rsidRPr="00BD3D2E">
        <w:rPr>
          <w:szCs w:val="28"/>
        </w:rPr>
        <w:t xml:space="preserve"> </w:t>
      </w:r>
      <w:r w:rsidRPr="00BD3D2E">
        <w:rPr>
          <w:rFonts w:eastAsia="Calibri"/>
          <w:sz w:val="28"/>
          <w:szCs w:val="28"/>
        </w:rPr>
        <w:t>муниципальной</w:t>
      </w:r>
      <w:r w:rsidRPr="00BD3D2E">
        <w:rPr>
          <w:sz w:val="28"/>
          <w:szCs w:val="28"/>
          <w:lang w:val="x-none" w:eastAsia="x-none"/>
        </w:rPr>
        <w:t xml:space="preserve"> услуги составляет</w:t>
      </w:r>
      <w:r w:rsidR="007B5F1D">
        <w:rPr>
          <w:sz w:val="28"/>
          <w:szCs w:val="28"/>
          <w:lang w:eastAsia="x-none"/>
        </w:rPr>
        <w:t>:</w:t>
      </w:r>
    </w:p>
    <w:p w:rsidR="001C7CFE" w:rsidRDefault="007B5F1D" w:rsidP="0044014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 xml:space="preserve">в случае </w:t>
      </w:r>
      <w:r>
        <w:rPr>
          <w:b/>
          <w:sz w:val="28"/>
          <w:szCs w:val="20"/>
        </w:rPr>
        <w:t>п</w:t>
      </w:r>
      <w:r w:rsidRPr="007B5F1D">
        <w:rPr>
          <w:b/>
          <w:sz w:val="28"/>
          <w:szCs w:val="20"/>
        </w:rPr>
        <w:t xml:space="preserve">олучения </w:t>
      </w:r>
      <w:r w:rsidRPr="007B5F1D">
        <w:rPr>
          <w:rFonts w:eastAsia="Calibri"/>
          <w:b/>
          <w:sz w:val="28"/>
          <w:szCs w:val="28"/>
        </w:rPr>
        <w:t>разрешения на установку и эксплуатацию</w:t>
      </w:r>
      <w:r w:rsidRPr="00BD3D2E">
        <w:rPr>
          <w:rFonts w:eastAsia="Calibri"/>
          <w:sz w:val="28"/>
          <w:szCs w:val="28"/>
        </w:rPr>
        <w:t xml:space="preserve"> рекламной конструкции</w:t>
      </w:r>
      <w:r w:rsidRPr="00BD3D2E">
        <w:rPr>
          <w:sz w:val="28"/>
          <w:szCs w:val="28"/>
          <w:lang w:val="x-none" w:eastAsia="x-none"/>
        </w:rPr>
        <w:t xml:space="preserve"> </w:t>
      </w:r>
      <w:r w:rsidR="00440144">
        <w:rPr>
          <w:sz w:val="28"/>
          <w:szCs w:val="28"/>
          <w:lang w:eastAsia="x-none"/>
        </w:rPr>
        <w:t xml:space="preserve">– </w:t>
      </w:r>
      <w:r>
        <w:rPr>
          <w:sz w:val="28"/>
          <w:szCs w:val="28"/>
          <w:lang w:eastAsia="x-none"/>
        </w:rPr>
        <w:t xml:space="preserve">не более </w:t>
      </w:r>
      <w:r w:rsidRPr="007B5F1D">
        <w:rPr>
          <w:b/>
          <w:sz w:val="28"/>
          <w:szCs w:val="28"/>
          <w:lang w:eastAsia="x-none"/>
        </w:rPr>
        <w:t xml:space="preserve">12 </w:t>
      </w:r>
      <w:r w:rsidR="00440144">
        <w:rPr>
          <w:sz w:val="28"/>
          <w:szCs w:val="28"/>
          <w:lang w:eastAsia="x-none"/>
        </w:rPr>
        <w:t xml:space="preserve">рабочих дней, </w:t>
      </w:r>
      <w:r w:rsidRPr="00BD3D2E">
        <w:rPr>
          <w:rFonts w:eastAsia="Calibri"/>
          <w:color w:val="000000"/>
          <w:sz w:val="28"/>
          <w:szCs w:val="28"/>
        </w:rPr>
        <w:t xml:space="preserve">в случае </w:t>
      </w:r>
      <w:r w:rsidRPr="007B5F1D">
        <w:rPr>
          <w:rFonts w:eastAsia="Calibri"/>
          <w:b/>
          <w:color w:val="000000"/>
          <w:sz w:val="28"/>
          <w:szCs w:val="28"/>
        </w:rPr>
        <w:t>обращения за аннулированием разрешения</w:t>
      </w:r>
      <w:r w:rsidRPr="00BD3D2E">
        <w:rPr>
          <w:rFonts w:eastAsia="Calibri"/>
          <w:color w:val="000000"/>
          <w:sz w:val="28"/>
          <w:szCs w:val="28"/>
        </w:rPr>
        <w:t xml:space="preserve"> на установку и эксплуатацию рекламной конструкции</w:t>
      </w:r>
      <w:r>
        <w:rPr>
          <w:rFonts w:eastAsia="Calibri"/>
          <w:color w:val="000000"/>
          <w:sz w:val="28"/>
          <w:szCs w:val="28"/>
        </w:rPr>
        <w:t xml:space="preserve"> </w:t>
      </w:r>
      <w:r w:rsidR="00440144">
        <w:rPr>
          <w:rFonts w:eastAsia="Calibri"/>
          <w:color w:val="000000"/>
          <w:sz w:val="28"/>
          <w:szCs w:val="28"/>
        </w:rPr>
        <w:t xml:space="preserve">– </w:t>
      </w:r>
      <w:r>
        <w:rPr>
          <w:sz w:val="28"/>
          <w:szCs w:val="28"/>
          <w:lang w:eastAsia="x-none"/>
        </w:rPr>
        <w:t xml:space="preserve">не более </w:t>
      </w:r>
      <w:r w:rsidRPr="007B5F1D">
        <w:rPr>
          <w:b/>
          <w:sz w:val="28"/>
          <w:szCs w:val="28"/>
          <w:lang w:eastAsia="x-none"/>
        </w:rPr>
        <w:t>7</w:t>
      </w:r>
      <w:r w:rsidR="00440144">
        <w:rPr>
          <w:sz w:val="28"/>
          <w:szCs w:val="28"/>
          <w:lang w:eastAsia="x-none"/>
        </w:rPr>
        <w:t xml:space="preserve"> рабочих дней </w:t>
      </w:r>
      <w:proofErr w:type="gramStart"/>
      <w:r w:rsidRPr="00BD3D2E">
        <w:rPr>
          <w:sz w:val="28"/>
          <w:szCs w:val="28"/>
          <w:lang w:val="x-none" w:eastAsia="x-none"/>
        </w:rPr>
        <w:t xml:space="preserve">с даты </w:t>
      </w:r>
      <w:r w:rsidRPr="00BD3D2E">
        <w:rPr>
          <w:sz w:val="28"/>
          <w:szCs w:val="28"/>
          <w:lang w:eastAsia="x-none"/>
        </w:rPr>
        <w:t>регистрации</w:t>
      </w:r>
      <w:proofErr w:type="gramEnd"/>
      <w:r w:rsidRPr="00BD3D2E">
        <w:rPr>
          <w:sz w:val="28"/>
          <w:szCs w:val="28"/>
          <w:lang w:val="x-none" w:eastAsia="x-none"/>
        </w:rPr>
        <w:t xml:space="preserve"> заявл</w:t>
      </w:r>
      <w:bookmarkStart w:id="6" w:name="_GoBack"/>
      <w:bookmarkEnd w:id="6"/>
      <w:r w:rsidRPr="00BD3D2E">
        <w:rPr>
          <w:sz w:val="28"/>
          <w:szCs w:val="28"/>
          <w:lang w:val="x-none" w:eastAsia="x-none"/>
        </w:rPr>
        <w:t xml:space="preserve">ения </w:t>
      </w:r>
      <w:r w:rsidRPr="00BD3D2E">
        <w:rPr>
          <w:sz w:val="28"/>
          <w:szCs w:val="28"/>
          <w:lang w:eastAsia="x-none"/>
        </w:rPr>
        <w:t xml:space="preserve">и документов </w:t>
      </w:r>
      <w:r w:rsidRPr="00BD3D2E">
        <w:rPr>
          <w:sz w:val="28"/>
          <w:szCs w:val="28"/>
          <w:lang w:val="x-none" w:eastAsia="x-none"/>
        </w:rPr>
        <w:t>в</w:t>
      </w:r>
      <w:r w:rsidRPr="00BD3D2E">
        <w:rPr>
          <w:sz w:val="28"/>
          <w:szCs w:val="28"/>
          <w:lang w:eastAsia="x-none"/>
        </w:rPr>
        <w:t xml:space="preserve"> ОМСУ</w:t>
      </w:r>
      <w:r>
        <w:rPr>
          <w:sz w:val="28"/>
          <w:szCs w:val="28"/>
          <w:lang w:eastAsia="x-none"/>
        </w:rPr>
        <w:t xml:space="preserve">, </w:t>
      </w:r>
      <w:r>
        <w:rPr>
          <w:sz w:val="28"/>
          <w:szCs w:val="28"/>
        </w:rPr>
        <w:t xml:space="preserve">в том числе направленных </w:t>
      </w:r>
      <w:r w:rsidR="001C7CFE" w:rsidRPr="00BD3D2E">
        <w:rPr>
          <w:sz w:val="28"/>
          <w:szCs w:val="28"/>
        </w:rPr>
        <w:t>посредством почтовой связи либо Единого портала.</w:t>
      </w:r>
      <w:bookmarkStart w:id="7" w:name="sub_121028"/>
      <w:bookmarkStart w:id="8" w:name="sub_1028"/>
      <w:bookmarkEnd w:id="5"/>
    </w:p>
    <w:p w:rsidR="007B5F1D" w:rsidRPr="00BD3D2E" w:rsidRDefault="007B5F1D" w:rsidP="001C7CF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x-none"/>
        </w:rPr>
      </w:pP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3D2E">
        <w:rPr>
          <w:bCs/>
          <w:sz w:val="28"/>
          <w:szCs w:val="28"/>
        </w:rPr>
        <w:t xml:space="preserve">2.5. </w:t>
      </w:r>
      <w:r w:rsidRPr="00BD3D2E">
        <w:rPr>
          <w:sz w:val="28"/>
          <w:szCs w:val="28"/>
        </w:rPr>
        <w:t>Размер платы, взимаемой с заявителя при предоставлении муниципальной услуги, и способы ее взимания.</w:t>
      </w: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3D2E">
        <w:rPr>
          <w:sz w:val="28"/>
          <w:szCs w:val="28"/>
        </w:rPr>
        <w:t>Информация о размере государственной пошлины или иной платы, взимаемой за предоставление государственной услуги, размещена на Едином портале.</w:t>
      </w: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3D2E">
        <w:rPr>
          <w:sz w:val="28"/>
          <w:szCs w:val="28"/>
        </w:rPr>
        <w:t>Государственная пошлина уплачивается заявителем после подачи заявления и прилагаемых к нему документов, но до принятия их к рассмотрению одним из следующих способов: по квитанции в банке, посредством Единого портала.</w:t>
      </w:r>
    </w:p>
    <w:p w:rsidR="001C7CFE" w:rsidRPr="00BD3D2E" w:rsidRDefault="001C7CFE" w:rsidP="001C7CFE">
      <w:pPr>
        <w:tabs>
          <w:tab w:val="left" w:pos="142"/>
          <w:tab w:val="left" w:pos="284"/>
        </w:tabs>
        <w:ind w:firstLine="709"/>
        <w:jc w:val="both"/>
        <w:rPr>
          <w:strike/>
          <w:sz w:val="28"/>
          <w:szCs w:val="28"/>
          <w:lang w:eastAsia="x-none"/>
        </w:rPr>
      </w:pP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3D2E">
        <w:rPr>
          <w:sz w:val="28"/>
          <w:szCs w:val="28"/>
        </w:rPr>
        <w:t>2.6.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услуги.</w:t>
      </w:r>
    </w:p>
    <w:p w:rsidR="001C7CFE" w:rsidRPr="00BD3D2E" w:rsidRDefault="001C7CFE" w:rsidP="001C7CFE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3D2E">
        <w:rPr>
          <w:sz w:val="28"/>
          <w:szCs w:val="28"/>
        </w:rPr>
        <w:t xml:space="preserve">Максимальный срок ожидания в очереди при подаче заявителем запроса </w:t>
      </w:r>
      <w:r w:rsidRPr="00BD3D2E">
        <w:rPr>
          <w:sz w:val="28"/>
          <w:szCs w:val="28"/>
        </w:rPr>
        <w:br/>
        <w:t>о предоставлении муниципальной услуги и при получении результата предоставления муниципальной услуги в случае обращения заявителя непосредственно в орган, предоставляющий муниципальную услугу, или многофункциональный центр, составляет не более 15 минут.</w:t>
      </w:r>
    </w:p>
    <w:p w:rsidR="001C7CFE" w:rsidRPr="00BD3D2E" w:rsidRDefault="001C7CFE" w:rsidP="001C7CFE">
      <w:pPr>
        <w:tabs>
          <w:tab w:val="left" w:pos="142"/>
          <w:tab w:val="left" w:pos="284"/>
        </w:tabs>
        <w:ind w:firstLine="709"/>
        <w:jc w:val="both"/>
        <w:rPr>
          <w:strike/>
          <w:sz w:val="28"/>
          <w:szCs w:val="28"/>
        </w:rPr>
      </w:pP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3D2E">
        <w:rPr>
          <w:bCs/>
          <w:sz w:val="28"/>
          <w:szCs w:val="28"/>
        </w:rPr>
        <w:t xml:space="preserve">2.7. </w:t>
      </w:r>
      <w:r w:rsidRPr="00BD3D2E">
        <w:rPr>
          <w:sz w:val="28"/>
          <w:szCs w:val="28"/>
        </w:rPr>
        <w:t>Срок регистрации запроса заявителя о предоставлении муниципальной услуги.</w:t>
      </w: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3D2E">
        <w:rPr>
          <w:sz w:val="28"/>
          <w:szCs w:val="28"/>
        </w:rPr>
        <w:t xml:space="preserve">Срок регистрации заявления составляет 1 рабочий день </w:t>
      </w:r>
      <w:proofErr w:type="gramStart"/>
      <w:r w:rsidRPr="00BD3D2E">
        <w:rPr>
          <w:sz w:val="28"/>
          <w:szCs w:val="28"/>
        </w:rPr>
        <w:t>с даты подачи</w:t>
      </w:r>
      <w:proofErr w:type="gramEnd"/>
      <w:r w:rsidRPr="00BD3D2E">
        <w:rPr>
          <w:sz w:val="28"/>
          <w:szCs w:val="28"/>
        </w:rPr>
        <w:t xml:space="preserve"> заявления посредством Единого портала либо почтовой связи.</w:t>
      </w: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3D2E">
        <w:rPr>
          <w:sz w:val="28"/>
          <w:szCs w:val="28"/>
        </w:rPr>
        <w:t>2.8. Требования к помещениям, в которых предоставляется муниципальная услуга.</w:t>
      </w: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3D2E">
        <w:rPr>
          <w:sz w:val="28"/>
          <w:szCs w:val="28"/>
        </w:rPr>
        <w:lastRenderedPageBreak/>
        <w:t>Требования к помещениям, в которых предоставляется муниципальная услуга, в случае обращения заявителя непосредственно в орган, предоставляющий муниципальную услугу, или многофункциональный центр, размещены на официальном сайте ОМСУ/Организации в информационно-телекоммуникационной сети «Интернет», а также на Едином портале.</w:t>
      </w:r>
    </w:p>
    <w:p w:rsidR="001C7CFE" w:rsidRPr="00BD3D2E" w:rsidRDefault="001C7CFE" w:rsidP="001C7CF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3D2E">
        <w:rPr>
          <w:sz w:val="28"/>
          <w:szCs w:val="28"/>
        </w:rPr>
        <w:t>2.9. Показатели качества и доступности муниципальной услуги.</w:t>
      </w: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3D2E">
        <w:rPr>
          <w:sz w:val="28"/>
          <w:szCs w:val="28"/>
        </w:rPr>
        <w:t>Перечень показателей качества и доступности государственной услуги размещен на официальном сайте ОМСУ в информационно-телекоммуникационной сети "Интернет", а также на Едином портале.</w:t>
      </w:r>
    </w:p>
    <w:p w:rsidR="001C7CFE" w:rsidRPr="00BD3D2E" w:rsidRDefault="001C7CFE" w:rsidP="001C7CFE">
      <w:pPr>
        <w:tabs>
          <w:tab w:val="left" w:pos="142"/>
          <w:tab w:val="left" w:pos="284"/>
        </w:tabs>
        <w:ind w:firstLine="709"/>
        <w:jc w:val="both"/>
        <w:rPr>
          <w:strike/>
          <w:sz w:val="28"/>
          <w:szCs w:val="28"/>
        </w:rPr>
      </w:pP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3D2E">
        <w:rPr>
          <w:sz w:val="28"/>
          <w:szCs w:val="28"/>
        </w:rPr>
        <w:t>2.10. Иные требования к предоставлению муниципальной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форме.</w:t>
      </w: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3D2E">
        <w:rPr>
          <w:sz w:val="28"/>
          <w:szCs w:val="28"/>
        </w:rPr>
        <w:t xml:space="preserve">2.10.1. Услуги, которые являются необходимыми и обязательными для предоставления муниципальной услуги, законодательством Российской Федерации </w:t>
      </w:r>
      <w:r w:rsidRPr="00BD3D2E">
        <w:rPr>
          <w:sz w:val="28"/>
          <w:szCs w:val="28"/>
        </w:rPr>
        <w:br/>
        <w:t>не предусмотрены.</w:t>
      </w: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3D2E">
        <w:rPr>
          <w:sz w:val="28"/>
          <w:szCs w:val="28"/>
        </w:rPr>
        <w:t>2.10.2. Информационная система, используемая для предоставления муниципальной услуги, - Единый портал.</w:t>
      </w: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3D2E">
        <w:rPr>
          <w:sz w:val="28"/>
          <w:szCs w:val="28"/>
        </w:rPr>
        <w:t xml:space="preserve">2.10.3. Предоставление муниципальной услуги в многофункциональном центре осуществляется при наличии вступившего в силу соглашения о взаимодействии между ГБУ ЛО «МФЦ» </w:t>
      </w:r>
      <w:r w:rsidRPr="00BD3D2E">
        <w:rPr>
          <w:sz w:val="28"/>
          <w:szCs w:val="28"/>
        </w:rPr>
        <w:br/>
        <w:t>и ОМСУ/Организацией.</w:t>
      </w: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3D2E">
        <w:rPr>
          <w:sz w:val="28"/>
          <w:szCs w:val="28"/>
        </w:rPr>
        <w:t xml:space="preserve">2.10.4. Возможность принятия многофункциональным центром решения об отказе в приеме запроса и документов </w:t>
      </w:r>
      <w:proofErr w:type="gramStart"/>
      <w:r w:rsidRPr="00BD3D2E">
        <w:rPr>
          <w:sz w:val="28"/>
          <w:szCs w:val="28"/>
        </w:rPr>
        <w:t>и(</w:t>
      </w:r>
      <w:proofErr w:type="gramEnd"/>
      <w:r w:rsidRPr="00BD3D2E">
        <w:rPr>
          <w:sz w:val="28"/>
          <w:szCs w:val="28"/>
        </w:rPr>
        <w:t>или) информации, необходимых для предоставления государственной услуги отсутствует.</w:t>
      </w: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D3D2E">
        <w:rPr>
          <w:sz w:val="28"/>
          <w:szCs w:val="28"/>
        </w:rPr>
        <w:t>В многофункциональном центре осуществляется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услуги.</w:t>
      </w:r>
      <w:proofErr w:type="gramEnd"/>
    </w:p>
    <w:p w:rsidR="001E74BF" w:rsidRPr="00BD3D2E" w:rsidRDefault="001E74BF" w:rsidP="001E74B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3D2E">
        <w:rPr>
          <w:sz w:val="28"/>
          <w:szCs w:val="28"/>
        </w:rPr>
        <w:t xml:space="preserve">2.10.5. Перечисление согласований, необходимых для получения </w:t>
      </w:r>
      <w:r w:rsidRPr="00BD3D2E">
        <w:rPr>
          <w:rFonts w:eastAsia="Calibri"/>
          <w:sz w:val="28"/>
          <w:szCs w:val="28"/>
        </w:rPr>
        <w:t>муниципальной</w:t>
      </w:r>
      <w:r w:rsidRPr="00BD3D2E">
        <w:rPr>
          <w:sz w:val="28"/>
          <w:szCs w:val="28"/>
        </w:rPr>
        <w:t xml:space="preserve"> услуги:</w:t>
      </w:r>
    </w:p>
    <w:p w:rsidR="001E74BF" w:rsidRPr="00BD3D2E" w:rsidRDefault="001E74BF" w:rsidP="001E74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D3D2E">
        <w:rPr>
          <w:rFonts w:eastAsia="Calibri"/>
          <w:sz w:val="28"/>
          <w:szCs w:val="28"/>
        </w:rPr>
        <w:t>- документ, подтверждающий согласие собственника недвижимого имущества или другого уполномоченного им лица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имущества:</w:t>
      </w:r>
    </w:p>
    <w:p w:rsidR="001E74BF" w:rsidRPr="00BD3D2E" w:rsidRDefault="001E74BF" w:rsidP="001E74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D3D2E">
        <w:rPr>
          <w:rFonts w:eastAsia="Calibri"/>
          <w:sz w:val="28"/>
          <w:szCs w:val="28"/>
        </w:rPr>
        <w:t xml:space="preserve">- в случае если установка и эксплуатация рекламной конструкции предполагается на земельном участке, здании или ином недвижимом имуществе, находящемся в государственной или муниципальной собственности, - договор на установку и эксплуатацию рекламной конструкции (заключение данного договора </w:t>
      </w:r>
      <w:r w:rsidRPr="00BD3D2E">
        <w:rPr>
          <w:rFonts w:eastAsia="Calibri"/>
          <w:sz w:val="28"/>
          <w:szCs w:val="28"/>
        </w:rPr>
        <w:lastRenderedPageBreak/>
        <w:t xml:space="preserve">осуществляется на основе торгов); </w:t>
      </w:r>
    </w:p>
    <w:p w:rsidR="001E74BF" w:rsidRPr="00BD3D2E" w:rsidRDefault="001E74BF" w:rsidP="001E74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D3D2E">
        <w:rPr>
          <w:rFonts w:eastAsia="Calibri"/>
          <w:sz w:val="28"/>
          <w:szCs w:val="28"/>
        </w:rPr>
        <w:t>- протокол общего собрания собственников помещений в многоквартирном доме,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 (или согласие управляющей компании, если ей переданы такие полномочия).</w:t>
      </w:r>
    </w:p>
    <w:p w:rsidR="001E74BF" w:rsidRPr="00BD3D2E" w:rsidRDefault="001E74BF" w:rsidP="001C7C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C7CFE" w:rsidRPr="00BD3D2E" w:rsidRDefault="001C7CFE" w:rsidP="001C7CF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1C7CFE" w:rsidRPr="00BD3D2E" w:rsidRDefault="001C7CFE" w:rsidP="001C7CF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D3D2E">
        <w:rPr>
          <w:rFonts w:eastAsia="Calibri"/>
          <w:sz w:val="28"/>
          <w:szCs w:val="28"/>
        </w:rPr>
        <w:t xml:space="preserve">2.11. </w:t>
      </w:r>
      <w:proofErr w:type="gramStart"/>
      <w:r w:rsidRPr="00BD3D2E">
        <w:rPr>
          <w:rFonts w:eastAsia="Calibri"/>
          <w:sz w:val="28"/>
          <w:szCs w:val="28"/>
        </w:rPr>
        <w:t>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приведен в приложении к настоящему регламенту (таблица N 2).</w:t>
      </w:r>
      <w:proofErr w:type="gramEnd"/>
    </w:p>
    <w:p w:rsidR="001C7CFE" w:rsidRPr="00BD3D2E" w:rsidRDefault="001C7CFE" w:rsidP="001C7CF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D3D2E">
        <w:rPr>
          <w:rFonts w:eastAsia="Calibri"/>
          <w:sz w:val="28"/>
          <w:szCs w:val="28"/>
        </w:rPr>
        <w:t>2.12. Формы заявления и документов приведены в приложении к настоящему регламенту.</w:t>
      </w:r>
    </w:p>
    <w:p w:rsidR="001C7CFE" w:rsidRPr="00BD3D2E" w:rsidRDefault="001C7CFE" w:rsidP="001C7CF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D3D2E">
        <w:rPr>
          <w:rFonts w:eastAsia="Calibri"/>
          <w:sz w:val="28"/>
          <w:szCs w:val="28"/>
        </w:rPr>
        <w:t>2.13. Основания для отказа в приеме заявления и документов, основания для приостановления предоставления муниципальной услуги, основания для отказа в предоставлении муниципальной услуги с учетом категории (признаков) заявителя приведены в приложении к настоящему регламенту (таблица № 3).</w:t>
      </w:r>
    </w:p>
    <w:p w:rsidR="001C7CFE" w:rsidRPr="00BD3D2E" w:rsidRDefault="001C7CFE" w:rsidP="001C7CFE">
      <w:pPr>
        <w:tabs>
          <w:tab w:val="left" w:pos="142"/>
          <w:tab w:val="left" w:pos="284"/>
        </w:tabs>
        <w:ind w:firstLine="709"/>
        <w:jc w:val="both"/>
        <w:rPr>
          <w:strike/>
          <w:sz w:val="28"/>
          <w:szCs w:val="28"/>
          <w:lang w:eastAsia="x-none"/>
        </w:rPr>
      </w:pPr>
    </w:p>
    <w:bookmarkEnd w:id="7"/>
    <w:bookmarkEnd w:id="8"/>
    <w:p w:rsidR="001C7CFE" w:rsidRPr="00BD3D2E" w:rsidRDefault="001C7CFE" w:rsidP="001C7CFE">
      <w:pPr>
        <w:ind w:firstLine="709"/>
        <w:jc w:val="both"/>
        <w:outlineLvl w:val="1"/>
        <w:rPr>
          <w:sz w:val="28"/>
          <w:szCs w:val="28"/>
        </w:rPr>
      </w:pPr>
    </w:p>
    <w:p w:rsidR="001C7CFE" w:rsidRPr="00BD3D2E" w:rsidRDefault="001C7CFE" w:rsidP="001C7C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center"/>
        <w:outlineLvl w:val="0"/>
        <w:rPr>
          <w:strike/>
          <w:sz w:val="28"/>
          <w:szCs w:val="28"/>
        </w:rPr>
      </w:pPr>
      <w:bookmarkStart w:id="9" w:name="Par0"/>
      <w:bookmarkStart w:id="10" w:name="sub_1003"/>
      <w:bookmarkEnd w:id="9"/>
      <w:r w:rsidRPr="00BD3D2E">
        <w:rPr>
          <w:b/>
          <w:bCs/>
          <w:sz w:val="28"/>
          <w:szCs w:val="28"/>
        </w:rPr>
        <w:t>3. Состав, последовательность и сроки выполнения административных процедур</w:t>
      </w:r>
      <w:bookmarkEnd w:id="10"/>
    </w:p>
    <w:p w:rsidR="001C7CFE" w:rsidRPr="00BD3D2E" w:rsidRDefault="001C7CFE" w:rsidP="001C7C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</w:p>
    <w:p w:rsidR="001C7CFE" w:rsidRPr="00BD3D2E" w:rsidRDefault="001C7CFE" w:rsidP="001C7C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D3D2E">
        <w:rPr>
          <w:bCs/>
          <w:sz w:val="28"/>
          <w:szCs w:val="28"/>
        </w:rPr>
        <w:t>3.1. Перечень осуществляемых при предоставлении</w:t>
      </w:r>
      <w:r w:rsidRPr="00BD3D2E">
        <w:rPr>
          <w:sz w:val="28"/>
          <w:szCs w:val="28"/>
        </w:rPr>
        <w:t xml:space="preserve"> </w:t>
      </w:r>
      <w:r w:rsidRPr="00BD3D2E">
        <w:rPr>
          <w:bCs/>
          <w:sz w:val="28"/>
          <w:szCs w:val="28"/>
        </w:rPr>
        <w:t>муниципальной услуги административных процедур:</w:t>
      </w:r>
    </w:p>
    <w:p w:rsidR="001C7CFE" w:rsidRPr="00BD3D2E" w:rsidRDefault="001C7CFE" w:rsidP="001C7CF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3D2E">
        <w:rPr>
          <w:sz w:val="28"/>
          <w:szCs w:val="28"/>
        </w:rPr>
        <w:t>а) профилирование заявителя;</w:t>
      </w:r>
    </w:p>
    <w:p w:rsidR="001C7CFE" w:rsidRPr="00BD3D2E" w:rsidRDefault="001C7CFE" w:rsidP="001C7CF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3D2E">
        <w:rPr>
          <w:sz w:val="28"/>
          <w:szCs w:val="28"/>
        </w:rPr>
        <w:t>б) прием заявления и документов;</w:t>
      </w:r>
    </w:p>
    <w:p w:rsidR="001C7CFE" w:rsidRPr="00BD3D2E" w:rsidRDefault="001C7CFE" w:rsidP="001C7CF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3D2E">
        <w:rPr>
          <w:sz w:val="28"/>
          <w:szCs w:val="28"/>
        </w:rPr>
        <w:t>в) межведомственное информационное взаимодействие;</w:t>
      </w:r>
    </w:p>
    <w:p w:rsidR="001C7CFE" w:rsidRPr="00BD3D2E" w:rsidRDefault="001C7CFE" w:rsidP="001C7CF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3D2E">
        <w:rPr>
          <w:sz w:val="28"/>
          <w:szCs w:val="28"/>
        </w:rPr>
        <w:t>г) принятие решения о предоставлении (отказе в предоставлении) муниципальной услуги;</w:t>
      </w:r>
    </w:p>
    <w:p w:rsidR="001C7CFE" w:rsidRPr="00BD3D2E" w:rsidRDefault="001C7CFE" w:rsidP="001C7CF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3D2E">
        <w:rPr>
          <w:sz w:val="28"/>
          <w:szCs w:val="28"/>
        </w:rPr>
        <w:t>д) предоставление результата муниципальной услуги;</w:t>
      </w:r>
    </w:p>
    <w:p w:rsidR="001C7CFE" w:rsidRPr="00BD3D2E" w:rsidRDefault="001C7CFE" w:rsidP="001C7CF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3D2E">
        <w:rPr>
          <w:sz w:val="28"/>
          <w:szCs w:val="28"/>
        </w:rPr>
        <w:t>е) получение дополнительных сведений от заявителя.</w:t>
      </w:r>
    </w:p>
    <w:p w:rsidR="001C7CFE" w:rsidRPr="00BD3D2E" w:rsidRDefault="001C7CFE" w:rsidP="001C7CFE">
      <w:pPr>
        <w:tabs>
          <w:tab w:val="left" w:pos="142"/>
          <w:tab w:val="left" w:pos="284"/>
        </w:tabs>
        <w:ind w:firstLine="709"/>
        <w:jc w:val="both"/>
        <w:rPr>
          <w:strike/>
          <w:sz w:val="28"/>
          <w:szCs w:val="28"/>
          <w:lang w:eastAsia="x-none"/>
        </w:rPr>
      </w:pPr>
    </w:p>
    <w:p w:rsidR="001C7CFE" w:rsidRPr="00BD3D2E" w:rsidRDefault="001C7CFE" w:rsidP="001C7CFE">
      <w:pPr>
        <w:tabs>
          <w:tab w:val="left" w:pos="142"/>
          <w:tab w:val="left" w:pos="284"/>
        </w:tabs>
        <w:ind w:firstLine="709"/>
        <w:jc w:val="both"/>
        <w:rPr>
          <w:bCs/>
          <w:sz w:val="28"/>
          <w:szCs w:val="28"/>
        </w:rPr>
      </w:pPr>
      <w:r w:rsidRPr="00BD3D2E">
        <w:rPr>
          <w:sz w:val="28"/>
          <w:szCs w:val="28"/>
        </w:rPr>
        <w:t>3.2.</w:t>
      </w:r>
      <w:r w:rsidRPr="00BD3D2E">
        <w:rPr>
          <w:bCs/>
          <w:sz w:val="28"/>
          <w:szCs w:val="28"/>
        </w:rPr>
        <w:t xml:space="preserve"> Профилирование заявителя.</w:t>
      </w:r>
    </w:p>
    <w:p w:rsidR="001C7CFE" w:rsidRPr="00BD3D2E" w:rsidRDefault="001C7CFE" w:rsidP="001C7CFE">
      <w:pPr>
        <w:tabs>
          <w:tab w:val="left" w:pos="142"/>
          <w:tab w:val="left" w:pos="284"/>
        </w:tabs>
        <w:ind w:firstLine="709"/>
        <w:jc w:val="both"/>
        <w:rPr>
          <w:b/>
          <w:bCs/>
          <w:sz w:val="28"/>
          <w:szCs w:val="28"/>
        </w:rPr>
      </w:pPr>
      <w:r w:rsidRPr="00BD3D2E">
        <w:rPr>
          <w:sz w:val="28"/>
          <w:szCs w:val="28"/>
        </w:rPr>
        <w:t>Профилирование заявителя осуществляется должностным лицом уполномоченного органа или посредством Единого портала и включает в себя вопросы, позволяющие выявить перечень категорий (признаков) заявителя.</w:t>
      </w:r>
    </w:p>
    <w:p w:rsidR="001C7CFE" w:rsidRPr="00BD3D2E" w:rsidRDefault="001C7CFE" w:rsidP="001C7CFE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proofErr w:type="gramStart"/>
      <w:r w:rsidRPr="00BD3D2E">
        <w:rPr>
          <w:sz w:val="28"/>
          <w:szCs w:val="28"/>
        </w:rPr>
        <w:t>По результатам получения ответов от заявителя на вопросы профилирования определяется полный перечень комбинаций значений признаков в соответствии с настоящим регламентом, каждая из которых соответствует одной категории (признаку) предоставления муниципальной услуги.</w:t>
      </w:r>
      <w:proofErr w:type="gramEnd"/>
    </w:p>
    <w:p w:rsidR="001C7CFE" w:rsidRPr="00BD3D2E" w:rsidRDefault="001C7CFE" w:rsidP="001C7CFE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BD3D2E">
        <w:rPr>
          <w:sz w:val="28"/>
          <w:szCs w:val="28"/>
        </w:rPr>
        <w:lastRenderedPageBreak/>
        <w:t>Идентификаторы категорий (признаков) заявителей приведены в приложении к настоящему регламенту (таблица № 1).</w:t>
      </w:r>
    </w:p>
    <w:p w:rsidR="001C7CFE" w:rsidRPr="00BD3D2E" w:rsidRDefault="001C7CFE" w:rsidP="001C7C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</w:p>
    <w:p w:rsidR="001C7CFE" w:rsidRPr="00BD3D2E" w:rsidRDefault="001C7CFE" w:rsidP="001C7C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</w:p>
    <w:p w:rsidR="001C7CFE" w:rsidRPr="00BD3D2E" w:rsidRDefault="001C7CFE" w:rsidP="001C7C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D3D2E">
        <w:rPr>
          <w:sz w:val="28"/>
          <w:szCs w:val="28"/>
        </w:rPr>
        <w:t xml:space="preserve">3.3. </w:t>
      </w:r>
      <w:r w:rsidRPr="00BD3D2E">
        <w:rPr>
          <w:bCs/>
          <w:sz w:val="28"/>
          <w:szCs w:val="28"/>
        </w:rPr>
        <w:t>Прием запроса и документов и (или) информации,</w:t>
      </w:r>
      <w:r w:rsidRPr="00BD3D2E">
        <w:rPr>
          <w:sz w:val="28"/>
          <w:szCs w:val="28"/>
        </w:rPr>
        <w:t xml:space="preserve"> </w:t>
      </w:r>
      <w:r w:rsidRPr="00BD3D2E">
        <w:rPr>
          <w:bCs/>
          <w:sz w:val="28"/>
          <w:szCs w:val="28"/>
        </w:rPr>
        <w:t xml:space="preserve">необходимых для предоставления </w:t>
      </w:r>
      <w:r w:rsidRPr="00BD3D2E">
        <w:rPr>
          <w:sz w:val="28"/>
          <w:szCs w:val="28"/>
        </w:rPr>
        <w:t xml:space="preserve">муниципальной </w:t>
      </w:r>
      <w:r w:rsidRPr="00BD3D2E">
        <w:rPr>
          <w:bCs/>
          <w:sz w:val="28"/>
          <w:szCs w:val="28"/>
        </w:rPr>
        <w:t>услуги.</w:t>
      </w:r>
    </w:p>
    <w:p w:rsidR="001C7CFE" w:rsidRPr="00BD3D2E" w:rsidRDefault="001C7CFE" w:rsidP="001C7C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3D2E">
        <w:rPr>
          <w:sz w:val="28"/>
          <w:szCs w:val="28"/>
        </w:rPr>
        <w:t xml:space="preserve">3.3.1. Состав запроса и перечень документов </w:t>
      </w:r>
      <w:proofErr w:type="gramStart"/>
      <w:r w:rsidRPr="00BD3D2E">
        <w:rPr>
          <w:sz w:val="28"/>
          <w:szCs w:val="28"/>
        </w:rPr>
        <w:t>и(</w:t>
      </w:r>
      <w:proofErr w:type="gramEnd"/>
      <w:r w:rsidRPr="00BD3D2E">
        <w:rPr>
          <w:sz w:val="28"/>
          <w:szCs w:val="28"/>
        </w:rPr>
        <w:t xml:space="preserve">или) информации, необходимых для предоставления муниципальной услуги в соответствии </w:t>
      </w:r>
      <w:r w:rsidRPr="00BD3D2E">
        <w:rPr>
          <w:sz w:val="28"/>
          <w:szCs w:val="28"/>
        </w:rPr>
        <w:br/>
        <w:t>с категорией (признаками) заявителя, а также способы подачи указанных запроса, документов и(или) информации приведены в приложении к настоящему регламенту (таблица № 2) .</w:t>
      </w:r>
    </w:p>
    <w:p w:rsidR="001C7CFE" w:rsidRPr="00BD3D2E" w:rsidRDefault="001C7CFE" w:rsidP="001C7C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3D2E">
        <w:rPr>
          <w:sz w:val="28"/>
          <w:szCs w:val="28"/>
        </w:rPr>
        <w:t xml:space="preserve">3.3.2. </w:t>
      </w:r>
      <w:proofErr w:type="gramStart"/>
      <w:r w:rsidRPr="00BD3D2E">
        <w:rPr>
          <w:sz w:val="28"/>
          <w:szCs w:val="28"/>
        </w:rPr>
        <w:t xml:space="preserve"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уполномоченном органе, многофункциональном центре с использованием информационных технологий, предусмотренных </w:t>
      </w:r>
      <w:hyperlink r:id="rId7" w:history="1">
        <w:r w:rsidRPr="00BD3D2E">
          <w:rPr>
            <w:sz w:val="28"/>
            <w:szCs w:val="28"/>
          </w:rPr>
          <w:t>статьями 9</w:t>
        </w:r>
      </w:hyperlink>
      <w:r w:rsidRPr="00BD3D2E">
        <w:rPr>
          <w:sz w:val="28"/>
          <w:szCs w:val="28"/>
        </w:rPr>
        <w:t xml:space="preserve">, </w:t>
      </w:r>
      <w:hyperlink r:id="rId8" w:history="1">
        <w:r w:rsidRPr="00BD3D2E">
          <w:rPr>
            <w:sz w:val="28"/>
            <w:szCs w:val="28"/>
          </w:rPr>
          <w:t>10</w:t>
        </w:r>
      </w:hyperlink>
      <w:r w:rsidRPr="00BD3D2E">
        <w:rPr>
          <w:sz w:val="28"/>
          <w:szCs w:val="28"/>
        </w:rPr>
        <w:t xml:space="preserve"> и </w:t>
      </w:r>
      <w:hyperlink r:id="rId9" w:history="1">
        <w:r w:rsidRPr="00BD3D2E">
          <w:rPr>
            <w:sz w:val="28"/>
            <w:szCs w:val="28"/>
          </w:rPr>
          <w:t>14</w:t>
        </w:r>
      </w:hyperlink>
      <w:r w:rsidRPr="00BD3D2E">
        <w:rPr>
          <w:sz w:val="28"/>
          <w:szCs w:val="28"/>
        </w:rPr>
        <w:t xml:space="preserve"> Федерального закона от 29 декабря 2022 года № 572-ФЗ "Об</w:t>
      </w:r>
      <w:proofErr w:type="gramEnd"/>
      <w:r w:rsidRPr="00BD3D2E">
        <w:rPr>
          <w:sz w:val="28"/>
          <w:szCs w:val="28"/>
        </w:rPr>
        <w:t xml:space="preserve"> осуществлении идентификации </w:t>
      </w:r>
      <w:proofErr w:type="gramStart"/>
      <w:r w:rsidRPr="00BD3D2E">
        <w:rPr>
          <w:sz w:val="28"/>
          <w:szCs w:val="28"/>
        </w:rPr>
        <w:t>и(</w:t>
      </w:r>
      <w:proofErr w:type="gramEnd"/>
      <w:r w:rsidRPr="00BD3D2E">
        <w:rPr>
          <w:sz w:val="28"/>
          <w:szCs w:val="28"/>
        </w:rPr>
        <w:t>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Федерации" (далее - Федеральный закон                 № 572-ФЗ) (при наличии технической возможности).</w:t>
      </w: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3D2E">
        <w:rPr>
          <w:sz w:val="28"/>
          <w:szCs w:val="28"/>
        </w:rPr>
        <w:t>3.3.3. 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D3D2E">
        <w:rPr>
          <w:sz w:val="28"/>
          <w:szCs w:val="28"/>
        </w:rPr>
        <w:t xml:space="preserve"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</w:t>
      </w:r>
      <w:r w:rsidRPr="00BD3D2E">
        <w:rPr>
          <w:sz w:val="28"/>
          <w:szCs w:val="28"/>
        </w:rPr>
        <w:br/>
        <w:t xml:space="preserve">и аутентификации, при условии совпадения сведений о физическом лице </w:t>
      </w:r>
      <w:r w:rsidRPr="00BD3D2E">
        <w:rPr>
          <w:sz w:val="28"/>
          <w:szCs w:val="28"/>
        </w:rPr>
        <w:br/>
        <w:t>в указанных информационных системах;</w:t>
      </w:r>
      <w:proofErr w:type="gramEnd"/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3D2E">
        <w:rPr>
          <w:sz w:val="28"/>
          <w:szCs w:val="28"/>
        </w:rPr>
        <w:t xml:space="preserve">2) информационных технологий, предусмотренных </w:t>
      </w:r>
      <w:hyperlink r:id="rId10" w:history="1">
        <w:r w:rsidRPr="00BD3D2E">
          <w:rPr>
            <w:sz w:val="28"/>
            <w:szCs w:val="28"/>
          </w:rPr>
          <w:t>статьями 9</w:t>
        </w:r>
      </w:hyperlink>
      <w:r w:rsidRPr="00BD3D2E">
        <w:rPr>
          <w:sz w:val="28"/>
          <w:szCs w:val="28"/>
        </w:rPr>
        <w:t xml:space="preserve">, </w:t>
      </w:r>
      <w:hyperlink r:id="rId11" w:history="1">
        <w:r w:rsidRPr="00BD3D2E">
          <w:rPr>
            <w:sz w:val="28"/>
            <w:szCs w:val="28"/>
          </w:rPr>
          <w:t>10</w:t>
        </w:r>
      </w:hyperlink>
      <w:r w:rsidRPr="00BD3D2E">
        <w:rPr>
          <w:sz w:val="28"/>
          <w:szCs w:val="28"/>
        </w:rPr>
        <w:t xml:space="preserve"> и </w:t>
      </w:r>
      <w:hyperlink r:id="rId12" w:history="1">
        <w:r w:rsidRPr="00BD3D2E">
          <w:rPr>
            <w:sz w:val="28"/>
            <w:szCs w:val="28"/>
          </w:rPr>
          <w:t>14</w:t>
        </w:r>
      </w:hyperlink>
      <w:r w:rsidRPr="00BD3D2E">
        <w:rPr>
          <w:sz w:val="28"/>
          <w:szCs w:val="28"/>
        </w:rPr>
        <w:t xml:space="preserve"> Федерального закона № 572-ФЗ.</w:t>
      </w: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3D2E">
        <w:rPr>
          <w:sz w:val="28"/>
          <w:szCs w:val="28"/>
        </w:rPr>
        <w:t xml:space="preserve">3.3.4. Основания для принятия решения об отказе в приеме запроса и документов </w:t>
      </w:r>
      <w:proofErr w:type="gramStart"/>
      <w:r w:rsidRPr="00BD3D2E">
        <w:rPr>
          <w:sz w:val="28"/>
          <w:szCs w:val="28"/>
        </w:rPr>
        <w:t>и(</w:t>
      </w:r>
      <w:proofErr w:type="gramEnd"/>
      <w:r w:rsidRPr="00BD3D2E">
        <w:rPr>
          <w:sz w:val="28"/>
          <w:szCs w:val="28"/>
        </w:rPr>
        <w:t>или) информации приведены в приложении к настоящему регламенту (таблица № 3).</w:t>
      </w: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3D2E">
        <w:rPr>
          <w:sz w:val="28"/>
          <w:szCs w:val="28"/>
        </w:rPr>
        <w:t xml:space="preserve">3.3.5. Возможность приема органом, предоставляющим муниципальную услугу, или многофункциональным центром запроса и документов </w:t>
      </w:r>
      <w:proofErr w:type="gramStart"/>
      <w:r w:rsidRPr="00BD3D2E">
        <w:rPr>
          <w:sz w:val="28"/>
          <w:szCs w:val="28"/>
        </w:rPr>
        <w:t>и(</w:t>
      </w:r>
      <w:proofErr w:type="gramEnd"/>
      <w:r w:rsidRPr="00BD3D2E">
        <w:rPr>
          <w:sz w:val="28"/>
          <w:szCs w:val="28"/>
        </w:rPr>
        <w:t>или) информации, необходимых для предоставления муниципальной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в границах Ленинградской области отсутствует.</w:t>
      </w: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3D2E">
        <w:rPr>
          <w:sz w:val="28"/>
          <w:szCs w:val="28"/>
        </w:rPr>
        <w:lastRenderedPageBreak/>
        <w:t xml:space="preserve">3.3.6. Срок регистрации запроса и документов </w:t>
      </w:r>
      <w:proofErr w:type="gramStart"/>
      <w:r w:rsidRPr="00BD3D2E">
        <w:rPr>
          <w:sz w:val="28"/>
          <w:szCs w:val="28"/>
        </w:rPr>
        <w:t>и(</w:t>
      </w:r>
      <w:proofErr w:type="gramEnd"/>
      <w:r w:rsidRPr="00BD3D2E">
        <w:rPr>
          <w:sz w:val="28"/>
          <w:szCs w:val="28"/>
        </w:rPr>
        <w:t>или) информации, необходимых для предоставления муниципальной услуги, в органе, предоставляющем муниципальную услугу, или в многофункциональном центре составляет:</w:t>
      </w: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3D2E">
        <w:rPr>
          <w:sz w:val="28"/>
          <w:szCs w:val="28"/>
        </w:rPr>
        <w:t>при личном обращении в уполномоченный орган, при направлении запроса почтовой связью, при направлении запроса в форме электронного документа посредством Единого портала - в день поступления запроса или на следующий рабочий день (в случае направления документов в нерабочее время, в выходные, праздничные дни);</w:t>
      </w: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3D2E">
        <w:rPr>
          <w:sz w:val="28"/>
          <w:szCs w:val="28"/>
        </w:rPr>
        <w:t xml:space="preserve">при направлении запроса из многофункционального центра </w:t>
      </w:r>
      <w:r w:rsidRPr="00BD3D2E">
        <w:rPr>
          <w:sz w:val="28"/>
          <w:szCs w:val="28"/>
        </w:rPr>
        <w:br/>
        <w:t>в уполномоченный орган на бумажном носителе - в день передачи документов.</w:t>
      </w: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bCs/>
          <w:sz w:val="28"/>
        </w:rPr>
      </w:pP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bCs/>
          <w:sz w:val="28"/>
        </w:rPr>
      </w:pPr>
      <w:r w:rsidRPr="00BD3D2E">
        <w:rPr>
          <w:bCs/>
          <w:sz w:val="28"/>
        </w:rPr>
        <w:t>3.4. Межведомственное информационное взаимодействие.</w:t>
      </w: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3D2E">
        <w:rPr>
          <w:sz w:val="28"/>
          <w:szCs w:val="28"/>
        </w:rPr>
        <w:t>3.4.1. Для получения муниципальной услуги необходимо направление посредством федеральной государственной информационной системы «Единая система межведомственного электронного взаимодействия» следующих межведомственных информационных запросов:</w:t>
      </w: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3D2E">
        <w:rPr>
          <w:sz w:val="28"/>
          <w:szCs w:val="28"/>
        </w:rPr>
        <w:t xml:space="preserve">а) в случае если заявителем является индивидуальный предприниматель </w:t>
      </w:r>
      <w:r w:rsidRPr="00BD3D2E">
        <w:rPr>
          <w:sz w:val="28"/>
          <w:szCs w:val="28"/>
        </w:rPr>
        <w:br/>
        <w:t xml:space="preserve">– «Открытые сведения из ЕГРИП по запросам органов государственной власти </w:t>
      </w:r>
      <w:r w:rsidRPr="00BD3D2E">
        <w:rPr>
          <w:sz w:val="28"/>
          <w:szCs w:val="28"/>
        </w:rPr>
        <w:br/>
        <w:t>и организаций, зарегистрированных в СМЭВ»;</w:t>
      </w: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3D2E">
        <w:rPr>
          <w:sz w:val="28"/>
          <w:szCs w:val="28"/>
        </w:rPr>
        <w:t>б) в случае если заявителем является юридическое лицо – «Открытые сведения из ЕГРЮЛ по запросам органов государственной власти и организаций, зарегистрированных в СМЭВ».</w:t>
      </w: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3D2E">
        <w:rPr>
          <w:sz w:val="28"/>
          <w:szCs w:val="28"/>
        </w:rPr>
        <w:t>3.4.2. Межведомственный информационный запрос «Сведения из реестра недобросовестных поставщиков», осуществляемый без использования федеральной государственной информационной системы «Единая система межведомственного электронного взаимодействия», направляется в Казначейство России.</w:t>
      </w: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</w:rPr>
      </w:pPr>
      <w:r w:rsidRPr="00BD3D2E">
        <w:rPr>
          <w:bCs/>
          <w:color w:val="000000"/>
          <w:sz w:val="28"/>
        </w:rPr>
        <w:t>3.5. Приостановление предоставления муниципальной услуги.</w:t>
      </w: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BD3D2E">
        <w:rPr>
          <w:bCs/>
          <w:color w:val="000000"/>
          <w:sz w:val="28"/>
        </w:rPr>
        <w:t xml:space="preserve">3.5.1. </w:t>
      </w:r>
      <w:r w:rsidRPr="00BD3D2E">
        <w:rPr>
          <w:bCs/>
          <w:color w:val="000000"/>
          <w:sz w:val="28"/>
          <w:szCs w:val="28"/>
        </w:rPr>
        <w:t xml:space="preserve">Основания для приостановления предоставления государственной услуги приведены в приложении к настоящему регламенту </w:t>
      </w:r>
      <w:hyperlink r:id="rId13" w:history="1">
        <w:r w:rsidRPr="00BD3D2E">
          <w:rPr>
            <w:bCs/>
            <w:color w:val="000000"/>
            <w:sz w:val="28"/>
            <w:szCs w:val="28"/>
          </w:rPr>
          <w:t>(таблица № 3)</w:t>
        </w:r>
      </w:hyperlink>
      <w:r w:rsidRPr="00BD3D2E">
        <w:rPr>
          <w:bCs/>
          <w:color w:val="000000"/>
          <w:sz w:val="28"/>
          <w:szCs w:val="28"/>
        </w:rPr>
        <w:t>.</w:t>
      </w: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D3D2E">
        <w:rPr>
          <w:bCs/>
          <w:color w:val="000000"/>
          <w:sz w:val="28"/>
        </w:rPr>
        <w:t xml:space="preserve">3.5.2. </w:t>
      </w:r>
      <w:r w:rsidRPr="00BD3D2E">
        <w:rPr>
          <w:bCs/>
          <w:sz w:val="28"/>
          <w:szCs w:val="28"/>
        </w:rPr>
        <w:t>Должностное лицо уполномоченного органа уведомляет заявителя о приостановлении предоставления государственной услуги с указанием оснований приостановления. До устранения причин, послуживших основанием для приостановления предоставления государственной услуги, специалисты уполномоченного органа административных действий не осуществляют</w:t>
      </w: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D3D2E">
        <w:rPr>
          <w:sz w:val="28"/>
          <w:szCs w:val="28"/>
        </w:rPr>
        <w:t xml:space="preserve">3.5.3. </w:t>
      </w:r>
      <w:r w:rsidRPr="00BD3D2E">
        <w:rPr>
          <w:bCs/>
          <w:sz w:val="28"/>
          <w:szCs w:val="28"/>
        </w:rPr>
        <w:t>Уполномоченный орган возобновляет предоставление государственной услуги при наличии следующих оснований:</w:t>
      </w: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D3D2E">
        <w:rPr>
          <w:bCs/>
          <w:sz w:val="28"/>
          <w:szCs w:val="28"/>
        </w:rPr>
        <w:t>а) представление заявителем сообщения об устранении выявленных нарушений;</w:t>
      </w: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D3D2E">
        <w:rPr>
          <w:bCs/>
          <w:sz w:val="28"/>
          <w:szCs w:val="28"/>
        </w:rPr>
        <w:t>б) истечение срока для устранения выявленных нарушений в случае неполучения Органом власти информации от заявителя об устранении нарушений.</w:t>
      </w: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D3D2E">
        <w:rPr>
          <w:bCs/>
          <w:sz w:val="28"/>
          <w:szCs w:val="28"/>
        </w:rPr>
        <w:t>3.5.4. Предоставление услуги приостанавливается на срок 20 календарных дней.</w:t>
      </w: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D3D2E">
        <w:rPr>
          <w:sz w:val="28"/>
          <w:szCs w:val="28"/>
        </w:rPr>
        <w:t>3.6.</w:t>
      </w:r>
      <w:r w:rsidRPr="00BD3D2E">
        <w:rPr>
          <w:bCs/>
          <w:sz w:val="28"/>
          <w:szCs w:val="28"/>
        </w:rPr>
        <w:t xml:space="preserve"> Принятие решения о предоставлении</w:t>
      </w:r>
      <w:r w:rsidRPr="00BD3D2E">
        <w:rPr>
          <w:sz w:val="28"/>
          <w:szCs w:val="28"/>
        </w:rPr>
        <w:t xml:space="preserve"> </w:t>
      </w:r>
      <w:r w:rsidRPr="00BD3D2E">
        <w:rPr>
          <w:bCs/>
          <w:sz w:val="28"/>
          <w:szCs w:val="28"/>
        </w:rPr>
        <w:t>(отказе в предоставлении) муниципальной услуги.</w:t>
      </w: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3D2E">
        <w:rPr>
          <w:bCs/>
          <w:sz w:val="28"/>
          <w:szCs w:val="28"/>
        </w:rPr>
        <w:t xml:space="preserve">3.6.1. </w:t>
      </w:r>
      <w:r w:rsidRPr="00BD3D2E">
        <w:rPr>
          <w:sz w:val="28"/>
          <w:szCs w:val="28"/>
        </w:rPr>
        <w:t>Основания для отказа в предоставлении муниципальной услуги приведены в приложении к настоящему регламенту (таблица N 3)</w:t>
      </w: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3D2E">
        <w:rPr>
          <w:sz w:val="28"/>
          <w:szCs w:val="28"/>
        </w:rPr>
        <w:t xml:space="preserve">3.6.2. Принятие решения о предоставлении (об отказе в предоставлении) муниципальной услуги осуществляется в срок, не превышающий одного рабочего дня </w:t>
      </w:r>
      <w:proofErr w:type="gramStart"/>
      <w:r w:rsidRPr="00BD3D2E">
        <w:rPr>
          <w:sz w:val="28"/>
          <w:szCs w:val="28"/>
        </w:rPr>
        <w:t>с даты получения</w:t>
      </w:r>
      <w:proofErr w:type="gramEnd"/>
      <w:r w:rsidRPr="00BD3D2E">
        <w:rPr>
          <w:sz w:val="28"/>
          <w:szCs w:val="28"/>
        </w:rPr>
        <w:t xml:space="preserve"> уполномоченным органом всех сведений, необходимых для принятия решения.</w:t>
      </w: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bCs/>
          <w:sz w:val="28"/>
        </w:rPr>
      </w:pP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bCs/>
          <w:sz w:val="28"/>
        </w:rPr>
      </w:pPr>
      <w:r w:rsidRPr="00BD3D2E">
        <w:rPr>
          <w:bCs/>
          <w:sz w:val="28"/>
        </w:rPr>
        <w:t xml:space="preserve">3.7. Предоставление результата </w:t>
      </w:r>
      <w:r w:rsidRPr="00BD3D2E">
        <w:rPr>
          <w:sz w:val="28"/>
          <w:szCs w:val="28"/>
        </w:rPr>
        <w:t xml:space="preserve">муниципальной </w:t>
      </w:r>
      <w:r w:rsidRPr="00BD3D2E">
        <w:rPr>
          <w:bCs/>
          <w:sz w:val="28"/>
        </w:rPr>
        <w:t>услуги.</w:t>
      </w: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sz w:val="28"/>
          <w:szCs w:val="32"/>
        </w:rPr>
      </w:pPr>
      <w:r w:rsidRPr="00BD3D2E">
        <w:rPr>
          <w:sz w:val="28"/>
          <w:szCs w:val="32"/>
        </w:rPr>
        <w:t xml:space="preserve">3.7.1. Решение о предоставлении (об отказе в предоставлении) </w:t>
      </w:r>
      <w:r w:rsidRPr="00BD3D2E">
        <w:rPr>
          <w:sz w:val="28"/>
          <w:szCs w:val="28"/>
        </w:rPr>
        <w:t xml:space="preserve">муниципальной </w:t>
      </w:r>
      <w:r w:rsidRPr="00BD3D2E">
        <w:rPr>
          <w:sz w:val="28"/>
          <w:szCs w:val="32"/>
        </w:rPr>
        <w:t xml:space="preserve">услуги направляется в форме электронного документа, подписанного усиленной квалифицированной электронной подписью, по адресу электронной почты, указанному в заявлении о предоставлении </w:t>
      </w:r>
      <w:r w:rsidRPr="00BD3D2E">
        <w:rPr>
          <w:sz w:val="28"/>
          <w:szCs w:val="28"/>
        </w:rPr>
        <w:t xml:space="preserve">муниципальной </w:t>
      </w:r>
      <w:r w:rsidRPr="00BD3D2E">
        <w:rPr>
          <w:sz w:val="28"/>
          <w:szCs w:val="32"/>
        </w:rPr>
        <w:t>услуги, или посредством Единого портала в срок, не превышающий 3 рабочих дней со дня принятия решения о предоставлении муниципальной услуги.</w:t>
      </w: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3D2E">
        <w:rPr>
          <w:sz w:val="28"/>
          <w:szCs w:val="32"/>
        </w:rPr>
        <w:t xml:space="preserve">3.7.2. </w:t>
      </w:r>
      <w:r w:rsidRPr="00BD3D2E">
        <w:rPr>
          <w:sz w:val="28"/>
          <w:szCs w:val="28"/>
        </w:rPr>
        <w:t>Возможность предоставления уполномоченным органом или многофункциональным центром результата муниципальной услуги по выбору заявителя независимо от его места жительства, либо места пребывания, либо места нахождения не предусмотрена.</w:t>
      </w: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D3D2E">
        <w:rPr>
          <w:sz w:val="28"/>
          <w:szCs w:val="28"/>
        </w:rPr>
        <w:t xml:space="preserve">3.8. </w:t>
      </w:r>
      <w:r w:rsidRPr="00BD3D2E">
        <w:rPr>
          <w:bCs/>
          <w:sz w:val="28"/>
          <w:szCs w:val="28"/>
        </w:rPr>
        <w:t>Получение дополнительных сведений от заявителя.</w:t>
      </w: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3D2E">
        <w:rPr>
          <w:sz w:val="28"/>
          <w:szCs w:val="28"/>
        </w:rPr>
        <w:t xml:space="preserve">3.8.1. Основаниями для получения дополнительных сведений от заявителя являются нарушение требований к оформлению заявления </w:t>
      </w:r>
      <w:proofErr w:type="gramStart"/>
      <w:r w:rsidRPr="00BD3D2E">
        <w:rPr>
          <w:sz w:val="28"/>
          <w:szCs w:val="28"/>
        </w:rPr>
        <w:t>и(</w:t>
      </w:r>
      <w:proofErr w:type="gramEnd"/>
      <w:r w:rsidRPr="00BD3D2E">
        <w:rPr>
          <w:sz w:val="28"/>
          <w:szCs w:val="28"/>
        </w:rPr>
        <w:t>или) представление документов, необходимых для предоставления муниципальной услуги, не в полном объеме.</w:t>
      </w: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3D2E">
        <w:rPr>
          <w:sz w:val="28"/>
          <w:szCs w:val="28"/>
        </w:rPr>
        <w:t>3.8.2. Срок предоставления заявителем дополнительных сведений составляет десять календарных дней со дня получения заявителем уведомления о приостановлении предоставления муниципальной услуги.</w:t>
      </w:r>
    </w:p>
    <w:p w:rsidR="001C7CFE" w:rsidRPr="00BD3D2E" w:rsidRDefault="001C7CFE" w:rsidP="001C7C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3D2E">
        <w:rPr>
          <w:sz w:val="28"/>
          <w:szCs w:val="28"/>
        </w:rPr>
        <w:t>3.8.3. Со дня получения заявителем уведомления о приостановлении муниципальной услуги и до дня предоставления заявителем дополнительных сведений предоставление муниципальной услуги приостанавливается.</w:t>
      </w:r>
    </w:p>
    <w:p w:rsidR="001C7CFE" w:rsidRPr="00BD3D2E" w:rsidRDefault="001C7CFE" w:rsidP="001C7CF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C7CFE" w:rsidRPr="00BD3D2E" w:rsidRDefault="001C7CFE" w:rsidP="001C7CFE">
      <w:pPr>
        <w:tabs>
          <w:tab w:val="left" w:pos="142"/>
          <w:tab w:val="left" w:pos="284"/>
        </w:tabs>
        <w:ind w:firstLine="709"/>
        <w:jc w:val="both"/>
        <w:rPr>
          <w:b/>
          <w:strike/>
          <w:sz w:val="28"/>
          <w:szCs w:val="28"/>
          <w:lang w:eastAsia="x-none"/>
        </w:rPr>
      </w:pPr>
      <w:r w:rsidRPr="00BD3D2E">
        <w:rPr>
          <w:b/>
          <w:sz w:val="28"/>
          <w:szCs w:val="28"/>
          <w:lang w:val="el-GR" w:eastAsia="x-none"/>
        </w:rPr>
        <w:t>4</w:t>
      </w:r>
      <w:r w:rsidRPr="00BD3D2E">
        <w:rPr>
          <w:b/>
          <w:sz w:val="28"/>
          <w:szCs w:val="28"/>
          <w:lang w:val="x-none" w:eastAsia="x-none"/>
        </w:rPr>
        <w:t>.</w:t>
      </w:r>
      <w:r w:rsidRPr="00BD3D2E">
        <w:rPr>
          <w:b/>
          <w:sz w:val="28"/>
          <w:szCs w:val="28"/>
          <w:lang w:eastAsia="x-none"/>
        </w:rPr>
        <w:t xml:space="preserve"> </w:t>
      </w:r>
      <w:r w:rsidRPr="00BD3D2E">
        <w:rPr>
          <w:b/>
          <w:bCs/>
          <w:sz w:val="28"/>
          <w:szCs w:val="28"/>
        </w:rPr>
        <w:t>Способы информирования заявителя об изменении статуса</w:t>
      </w:r>
      <w:r w:rsidRPr="00BD3D2E">
        <w:rPr>
          <w:sz w:val="28"/>
          <w:szCs w:val="28"/>
        </w:rPr>
        <w:t xml:space="preserve"> </w:t>
      </w:r>
      <w:r w:rsidRPr="00BD3D2E">
        <w:rPr>
          <w:b/>
          <w:bCs/>
          <w:sz w:val="28"/>
          <w:szCs w:val="28"/>
        </w:rPr>
        <w:t>рассмотрения запроса о предоставлении муниципальной услуги</w:t>
      </w:r>
    </w:p>
    <w:p w:rsidR="001C7CFE" w:rsidRPr="00BD3D2E" w:rsidRDefault="001C7CFE" w:rsidP="001C7CFE">
      <w:pPr>
        <w:tabs>
          <w:tab w:val="left" w:pos="142"/>
          <w:tab w:val="left" w:pos="284"/>
        </w:tabs>
        <w:ind w:firstLine="709"/>
        <w:jc w:val="both"/>
        <w:rPr>
          <w:b/>
          <w:strike/>
          <w:sz w:val="28"/>
          <w:szCs w:val="28"/>
          <w:lang w:eastAsia="x-none"/>
        </w:rPr>
      </w:pPr>
      <w:r w:rsidRPr="00BD3D2E">
        <w:rPr>
          <w:sz w:val="28"/>
          <w:szCs w:val="28"/>
        </w:rPr>
        <w:t>Перечень способов информирования заявителя об изменении статуса рассмотрения заявления:</w:t>
      </w:r>
    </w:p>
    <w:p w:rsidR="001C7CFE" w:rsidRPr="00BD3D2E" w:rsidRDefault="001C7CFE" w:rsidP="001C7CFE">
      <w:pPr>
        <w:tabs>
          <w:tab w:val="left" w:pos="142"/>
          <w:tab w:val="left" w:pos="284"/>
        </w:tabs>
        <w:ind w:firstLine="709"/>
        <w:jc w:val="both"/>
        <w:rPr>
          <w:b/>
          <w:strike/>
          <w:sz w:val="28"/>
          <w:szCs w:val="28"/>
          <w:lang w:eastAsia="x-none"/>
        </w:rPr>
      </w:pPr>
      <w:r w:rsidRPr="00BD3D2E">
        <w:rPr>
          <w:sz w:val="28"/>
          <w:szCs w:val="28"/>
        </w:rPr>
        <w:t>а) посредством Единого портала;</w:t>
      </w:r>
    </w:p>
    <w:p w:rsidR="001C7CFE" w:rsidRPr="00BD3D2E" w:rsidRDefault="001C7CFE" w:rsidP="001C7CFE">
      <w:pPr>
        <w:tabs>
          <w:tab w:val="left" w:pos="142"/>
          <w:tab w:val="left" w:pos="284"/>
        </w:tabs>
        <w:ind w:firstLine="709"/>
        <w:jc w:val="both"/>
        <w:rPr>
          <w:b/>
          <w:strike/>
          <w:sz w:val="28"/>
          <w:szCs w:val="28"/>
          <w:lang w:eastAsia="x-none"/>
        </w:rPr>
      </w:pPr>
      <w:r w:rsidRPr="00BD3D2E">
        <w:rPr>
          <w:sz w:val="28"/>
          <w:szCs w:val="28"/>
        </w:rPr>
        <w:t>б) посредством почтовой связи.</w:t>
      </w:r>
    </w:p>
    <w:p w:rsidR="001C7CFE" w:rsidRPr="00BD3D2E" w:rsidRDefault="001C7CFE" w:rsidP="001C7CFE">
      <w:pPr>
        <w:tabs>
          <w:tab w:val="left" w:pos="142"/>
          <w:tab w:val="left" w:pos="284"/>
        </w:tabs>
        <w:ind w:firstLine="709"/>
        <w:jc w:val="both"/>
        <w:rPr>
          <w:strike/>
          <w:sz w:val="28"/>
          <w:szCs w:val="28"/>
          <w:lang w:eastAsia="x-none"/>
        </w:rPr>
      </w:pPr>
    </w:p>
    <w:p w:rsidR="001C7CFE" w:rsidRPr="00BD3D2E" w:rsidRDefault="001C7CFE" w:rsidP="001C7CFE">
      <w:pPr>
        <w:tabs>
          <w:tab w:val="left" w:pos="142"/>
          <w:tab w:val="left" w:pos="284"/>
        </w:tabs>
        <w:ind w:firstLine="709"/>
        <w:jc w:val="both"/>
        <w:rPr>
          <w:strike/>
          <w:sz w:val="28"/>
          <w:szCs w:val="28"/>
          <w:lang w:eastAsia="x-none"/>
        </w:rPr>
      </w:pPr>
    </w:p>
    <w:p w:rsidR="001C7CFE" w:rsidRPr="00BD3D2E" w:rsidRDefault="001C7CFE" w:rsidP="001C7CFE">
      <w:pPr>
        <w:tabs>
          <w:tab w:val="left" w:pos="142"/>
          <w:tab w:val="left" w:pos="284"/>
        </w:tabs>
        <w:jc w:val="center"/>
        <w:rPr>
          <w:bCs/>
          <w:sz w:val="28"/>
          <w:szCs w:val="28"/>
          <w:lang w:val="x-none" w:eastAsia="x-none"/>
        </w:rPr>
      </w:pPr>
    </w:p>
    <w:p w:rsidR="001C7CFE" w:rsidRPr="00BD3D2E" w:rsidRDefault="001C7CFE" w:rsidP="001C7CFE">
      <w:pPr>
        <w:widowControl w:val="0"/>
        <w:autoSpaceDE w:val="0"/>
        <w:autoSpaceDN w:val="0"/>
        <w:ind w:firstLine="540"/>
        <w:jc w:val="both"/>
        <w:rPr>
          <w:strike/>
          <w:sz w:val="28"/>
          <w:szCs w:val="28"/>
        </w:rPr>
      </w:pPr>
    </w:p>
    <w:p w:rsidR="001C7CFE" w:rsidRPr="00BD3D2E" w:rsidRDefault="001C7CFE" w:rsidP="001C7CFE">
      <w:pPr>
        <w:pStyle w:val="ConsPlusNormal"/>
        <w:ind w:firstLine="540"/>
        <w:jc w:val="right"/>
        <w:rPr>
          <w:rFonts w:ascii="Times New Roman" w:hAnsi="Times New Roman" w:cs="Times New Roman"/>
          <w:sz w:val="28"/>
        </w:rPr>
      </w:pPr>
      <w:r w:rsidRPr="00BD3D2E">
        <w:rPr>
          <w:sz w:val="28"/>
          <w:szCs w:val="28"/>
        </w:rPr>
        <w:br w:type="page"/>
      </w:r>
      <w:r w:rsidRPr="00BD3D2E">
        <w:rPr>
          <w:rFonts w:ascii="Times New Roman" w:hAnsi="Times New Roman" w:cs="Times New Roman"/>
          <w:sz w:val="28"/>
        </w:rPr>
        <w:lastRenderedPageBreak/>
        <w:t>Приложение</w:t>
      </w:r>
    </w:p>
    <w:p w:rsidR="001C7CFE" w:rsidRPr="00BD3D2E" w:rsidRDefault="001C7CFE" w:rsidP="001C7CFE">
      <w:pPr>
        <w:widowControl w:val="0"/>
        <w:autoSpaceDE w:val="0"/>
        <w:autoSpaceDN w:val="0"/>
        <w:jc w:val="right"/>
        <w:rPr>
          <w:sz w:val="28"/>
          <w:szCs w:val="20"/>
        </w:rPr>
      </w:pPr>
      <w:r w:rsidRPr="00BD3D2E">
        <w:rPr>
          <w:sz w:val="28"/>
          <w:szCs w:val="20"/>
        </w:rPr>
        <w:t>к Административному регламенту</w:t>
      </w:r>
    </w:p>
    <w:p w:rsidR="001C7CFE" w:rsidRPr="00BD3D2E" w:rsidRDefault="001C7CFE" w:rsidP="001C7CFE">
      <w:pPr>
        <w:widowControl w:val="0"/>
        <w:autoSpaceDE w:val="0"/>
        <w:autoSpaceDN w:val="0"/>
        <w:jc w:val="right"/>
        <w:rPr>
          <w:sz w:val="28"/>
          <w:szCs w:val="20"/>
        </w:rPr>
      </w:pPr>
      <w:r w:rsidRPr="00BD3D2E">
        <w:rPr>
          <w:sz w:val="28"/>
          <w:szCs w:val="20"/>
        </w:rPr>
        <w:t>по предоставлению</w:t>
      </w:r>
    </w:p>
    <w:p w:rsidR="001C7CFE" w:rsidRPr="00BD3D2E" w:rsidRDefault="001C7CFE" w:rsidP="001C7CFE">
      <w:pPr>
        <w:widowControl w:val="0"/>
        <w:autoSpaceDE w:val="0"/>
        <w:autoSpaceDN w:val="0"/>
        <w:jc w:val="right"/>
        <w:rPr>
          <w:sz w:val="28"/>
          <w:szCs w:val="20"/>
        </w:rPr>
      </w:pPr>
      <w:r w:rsidRPr="00BD3D2E">
        <w:rPr>
          <w:sz w:val="28"/>
          <w:szCs w:val="20"/>
        </w:rPr>
        <w:t xml:space="preserve">муниципальной услуги </w:t>
      </w:r>
    </w:p>
    <w:p w:rsidR="001C7CFE" w:rsidRPr="00BD3D2E" w:rsidRDefault="001C7CFE" w:rsidP="001C7CFE">
      <w:pPr>
        <w:widowControl w:val="0"/>
        <w:autoSpaceDE w:val="0"/>
        <w:autoSpaceDN w:val="0"/>
        <w:ind w:firstLine="540"/>
        <w:jc w:val="right"/>
        <w:rPr>
          <w:sz w:val="28"/>
          <w:szCs w:val="20"/>
        </w:rPr>
      </w:pPr>
      <w:r w:rsidRPr="00BD3D2E">
        <w:rPr>
          <w:sz w:val="28"/>
          <w:szCs w:val="20"/>
        </w:rPr>
        <w:t xml:space="preserve">«Выдача разрешений на установку </w:t>
      </w:r>
    </w:p>
    <w:p w:rsidR="001C7CFE" w:rsidRPr="00BD3D2E" w:rsidRDefault="001C7CFE" w:rsidP="001C7CFE">
      <w:pPr>
        <w:widowControl w:val="0"/>
        <w:autoSpaceDE w:val="0"/>
        <w:autoSpaceDN w:val="0"/>
        <w:ind w:firstLine="540"/>
        <w:jc w:val="right"/>
        <w:rPr>
          <w:sz w:val="28"/>
          <w:szCs w:val="20"/>
        </w:rPr>
      </w:pPr>
      <w:r w:rsidRPr="00BD3D2E">
        <w:rPr>
          <w:sz w:val="28"/>
          <w:szCs w:val="20"/>
        </w:rPr>
        <w:t>и эксплуатацию рекламных конструкций</w:t>
      </w:r>
    </w:p>
    <w:p w:rsidR="001C7CFE" w:rsidRPr="00BD3D2E" w:rsidRDefault="001C7CFE" w:rsidP="001C7CFE">
      <w:pPr>
        <w:widowControl w:val="0"/>
        <w:autoSpaceDE w:val="0"/>
        <w:autoSpaceDN w:val="0"/>
        <w:ind w:firstLine="540"/>
        <w:jc w:val="right"/>
        <w:rPr>
          <w:sz w:val="28"/>
          <w:szCs w:val="20"/>
        </w:rPr>
      </w:pPr>
      <w:r w:rsidRPr="00BD3D2E">
        <w:rPr>
          <w:sz w:val="28"/>
          <w:szCs w:val="20"/>
        </w:rPr>
        <w:t xml:space="preserve"> на территории муниципального образования «_______________»</w:t>
      </w:r>
    </w:p>
    <w:p w:rsidR="001C7CFE" w:rsidRPr="00BD3D2E" w:rsidRDefault="001C7CFE" w:rsidP="001C7CFE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center"/>
        <w:rPr>
          <w:sz w:val="28"/>
          <w:szCs w:val="20"/>
        </w:rPr>
      </w:pPr>
      <w:bookmarkStart w:id="11" w:name="P375"/>
      <w:bookmarkEnd w:id="11"/>
      <w:r w:rsidRPr="00BD3D2E">
        <w:rPr>
          <w:sz w:val="28"/>
          <w:szCs w:val="20"/>
        </w:rPr>
        <w:t>ПЕРЕЧЕНЬ</w:t>
      </w:r>
    </w:p>
    <w:p w:rsidR="001C7CFE" w:rsidRPr="00BD3D2E" w:rsidRDefault="001C7CFE" w:rsidP="001C7CFE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BD3D2E">
        <w:rPr>
          <w:sz w:val="28"/>
          <w:szCs w:val="20"/>
        </w:rPr>
        <w:t>условных обозначений и сокращений, Идентификаторы категорий</w:t>
      </w:r>
    </w:p>
    <w:p w:rsidR="001C7CFE" w:rsidRPr="00BD3D2E" w:rsidRDefault="001C7CFE" w:rsidP="001C7CFE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BD3D2E">
        <w:rPr>
          <w:sz w:val="28"/>
          <w:szCs w:val="20"/>
        </w:rPr>
        <w:t>(признаков) заявителей, Исчерпывающий перечень документов,</w:t>
      </w:r>
    </w:p>
    <w:p w:rsidR="001C7CFE" w:rsidRPr="00BD3D2E" w:rsidRDefault="001C7CFE" w:rsidP="001C7CFE">
      <w:pPr>
        <w:widowControl w:val="0"/>
        <w:autoSpaceDE w:val="0"/>
        <w:autoSpaceDN w:val="0"/>
        <w:jc w:val="center"/>
        <w:rPr>
          <w:sz w:val="28"/>
          <w:szCs w:val="20"/>
        </w:rPr>
      </w:pPr>
      <w:proofErr w:type="gramStart"/>
      <w:r w:rsidRPr="00BD3D2E">
        <w:rPr>
          <w:sz w:val="28"/>
          <w:szCs w:val="20"/>
        </w:rPr>
        <w:t>необходимых</w:t>
      </w:r>
      <w:proofErr w:type="gramEnd"/>
      <w:r w:rsidRPr="00BD3D2E">
        <w:rPr>
          <w:sz w:val="28"/>
          <w:szCs w:val="20"/>
        </w:rPr>
        <w:t xml:space="preserve"> для предоставлении муниципальной услуги,</w:t>
      </w:r>
    </w:p>
    <w:p w:rsidR="001C7CFE" w:rsidRPr="00BD3D2E" w:rsidRDefault="001C7CFE" w:rsidP="001C7CFE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BD3D2E">
        <w:rPr>
          <w:sz w:val="28"/>
          <w:szCs w:val="20"/>
        </w:rPr>
        <w:t>Исчерпывающий перечень оснований для отказа в приеме запроса</w:t>
      </w:r>
    </w:p>
    <w:p w:rsidR="001C7CFE" w:rsidRPr="00BD3D2E" w:rsidRDefault="001C7CFE" w:rsidP="001C7CFE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BD3D2E">
        <w:rPr>
          <w:sz w:val="28"/>
          <w:szCs w:val="20"/>
        </w:rPr>
        <w:t>о предоставлении муниципальной услуги и документов,</w:t>
      </w:r>
    </w:p>
    <w:p w:rsidR="001C7CFE" w:rsidRPr="00BD3D2E" w:rsidRDefault="001C7CFE" w:rsidP="001C7CFE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BD3D2E">
        <w:rPr>
          <w:sz w:val="28"/>
          <w:szCs w:val="20"/>
        </w:rPr>
        <w:t>необходимых для предоставления услуги, оснований</w:t>
      </w:r>
    </w:p>
    <w:p w:rsidR="001C7CFE" w:rsidRPr="00BD3D2E" w:rsidRDefault="001C7CFE" w:rsidP="001C7CFE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BD3D2E">
        <w:rPr>
          <w:sz w:val="28"/>
          <w:szCs w:val="20"/>
        </w:rPr>
        <w:t>для приостановления предоставления муниципальной услуги</w:t>
      </w:r>
    </w:p>
    <w:p w:rsidR="001C7CFE" w:rsidRPr="00BD3D2E" w:rsidRDefault="001C7CFE" w:rsidP="001C7CFE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BD3D2E">
        <w:rPr>
          <w:sz w:val="28"/>
          <w:szCs w:val="20"/>
        </w:rPr>
        <w:t>или отказа в предоставлении муниципальной услуги, Формы</w:t>
      </w:r>
    </w:p>
    <w:p w:rsidR="001C7CFE" w:rsidRPr="00BD3D2E" w:rsidRDefault="001C7CFE" w:rsidP="001C7CFE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BD3D2E">
        <w:rPr>
          <w:sz w:val="28"/>
          <w:szCs w:val="20"/>
        </w:rPr>
        <w:t>запроса о предоставлении муниципальной услуги</w:t>
      </w:r>
    </w:p>
    <w:p w:rsidR="001C7CFE" w:rsidRPr="00BD3D2E" w:rsidRDefault="001C7CFE" w:rsidP="001C7CFE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BD3D2E">
        <w:rPr>
          <w:sz w:val="28"/>
          <w:szCs w:val="20"/>
        </w:rPr>
        <w:t>и документов, необходимых для предоставления</w:t>
      </w:r>
    </w:p>
    <w:p w:rsidR="001C7CFE" w:rsidRPr="00BD3D2E" w:rsidRDefault="001C7CFE" w:rsidP="001C7CFE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BD3D2E">
        <w:rPr>
          <w:sz w:val="28"/>
          <w:szCs w:val="20"/>
        </w:rPr>
        <w:t>муниципальной услуги</w:t>
      </w:r>
    </w:p>
    <w:p w:rsidR="001C7CFE" w:rsidRPr="00BD3D2E" w:rsidRDefault="001C7CFE" w:rsidP="001C7CFE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center"/>
        <w:outlineLvl w:val="2"/>
        <w:rPr>
          <w:sz w:val="28"/>
          <w:szCs w:val="20"/>
        </w:rPr>
      </w:pPr>
      <w:r w:rsidRPr="00BD3D2E">
        <w:rPr>
          <w:b/>
          <w:sz w:val="28"/>
          <w:szCs w:val="20"/>
        </w:rPr>
        <w:t>I. Перечень условных обозначений и сокращений</w:t>
      </w:r>
    </w:p>
    <w:p w:rsidR="001C7CFE" w:rsidRPr="00BD3D2E" w:rsidRDefault="001C7CFE" w:rsidP="001C7CFE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  <w:r w:rsidRPr="00BD3D2E">
        <w:rPr>
          <w:sz w:val="28"/>
          <w:szCs w:val="20"/>
        </w:rPr>
        <w:t>1. Условные сокращения:</w:t>
      </w:r>
    </w:p>
    <w:p w:rsidR="001C7CFE" w:rsidRPr="00BD3D2E" w:rsidRDefault="001C7CFE" w:rsidP="001C7CFE">
      <w:pPr>
        <w:widowControl w:val="0"/>
        <w:autoSpaceDE w:val="0"/>
        <w:autoSpaceDN w:val="0"/>
        <w:spacing w:before="280"/>
        <w:ind w:firstLine="540"/>
        <w:jc w:val="both"/>
        <w:rPr>
          <w:sz w:val="28"/>
          <w:szCs w:val="20"/>
        </w:rPr>
      </w:pPr>
      <w:r w:rsidRPr="00BD3D2E">
        <w:rPr>
          <w:sz w:val="28"/>
          <w:szCs w:val="20"/>
        </w:rPr>
        <w:t>а) Единый портал - федеральная государственная информационная система «Единый портал государственных и муниципальных услуг (функций)»;</w:t>
      </w:r>
    </w:p>
    <w:p w:rsidR="001C7CFE" w:rsidRPr="00BD3D2E" w:rsidRDefault="001C7CFE" w:rsidP="001C7CFE">
      <w:pPr>
        <w:widowControl w:val="0"/>
        <w:autoSpaceDE w:val="0"/>
        <w:autoSpaceDN w:val="0"/>
        <w:spacing w:before="280"/>
        <w:ind w:firstLine="540"/>
        <w:jc w:val="both"/>
        <w:rPr>
          <w:sz w:val="28"/>
          <w:szCs w:val="20"/>
        </w:rPr>
      </w:pPr>
      <w:r w:rsidRPr="00BD3D2E">
        <w:rPr>
          <w:sz w:val="28"/>
          <w:szCs w:val="20"/>
        </w:rPr>
        <w:t>б) СМЭВ - федеральная государственная информационная система "Единая система межведомственного электронного взаимодействия";</w:t>
      </w:r>
    </w:p>
    <w:p w:rsidR="001C7CFE" w:rsidRPr="00BD3D2E" w:rsidRDefault="001C7CFE" w:rsidP="001C7CFE">
      <w:pPr>
        <w:widowControl w:val="0"/>
        <w:autoSpaceDE w:val="0"/>
        <w:autoSpaceDN w:val="0"/>
        <w:spacing w:before="280"/>
        <w:ind w:firstLine="540"/>
        <w:jc w:val="both"/>
        <w:rPr>
          <w:sz w:val="28"/>
          <w:szCs w:val="20"/>
        </w:rPr>
      </w:pPr>
      <w:r w:rsidRPr="00BD3D2E">
        <w:rPr>
          <w:sz w:val="28"/>
          <w:szCs w:val="20"/>
        </w:rPr>
        <w:t xml:space="preserve">в) Положение о СМЭВ - </w:t>
      </w:r>
      <w:hyperlink r:id="rId14">
        <w:r w:rsidRPr="00BD3D2E">
          <w:rPr>
            <w:sz w:val="28"/>
            <w:szCs w:val="20"/>
          </w:rPr>
          <w:t>Положение</w:t>
        </w:r>
      </w:hyperlink>
      <w:r w:rsidRPr="00BD3D2E">
        <w:rPr>
          <w:sz w:val="28"/>
          <w:szCs w:val="20"/>
        </w:rPr>
        <w:t xml:space="preserve"> о единой системе межведомственного электронного взаимодействия, утвержденное постановлением Правительства Российской Федерации от 8 сентября 2010 года № 697;</w:t>
      </w:r>
    </w:p>
    <w:p w:rsidR="001C7CFE" w:rsidRPr="00BD3D2E" w:rsidRDefault="001C7CFE" w:rsidP="001C7CFE">
      <w:pPr>
        <w:widowControl w:val="0"/>
        <w:autoSpaceDE w:val="0"/>
        <w:autoSpaceDN w:val="0"/>
        <w:spacing w:before="280"/>
        <w:ind w:firstLine="540"/>
        <w:jc w:val="both"/>
        <w:rPr>
          <w:sz w:val="28"/>
          <w:szCs w:val="20"/>
        </w:rPr>
      </w:pPr>
      <w:r w:rsidRPr="00BD3D2E">
        <w:rPr>
          <w:sz w:val="28"/>
          <w:szCs w:val="20"/>
        </w:rPr>
        <w:t xml:space="preserve">г) Организация - </w:t>
      </w:r>
      <w:r w:rsidRPr="00BD3D2E">
        <w:rPr>
          <w:sz w:val="28"/>
          <w:szCs w:val="28"/>
        </w:rPr>
        <w:t>организация, участвующая в предоставлении услуги</w:t>
      </w:r>
      <w:r w:rsidRPr="00BD3D2E">
        <w:rPr>
          <w:sz w:val="28"/>
          <w:szCs w:val="20"/>
        </w:rPr>
        <w:t>.</w:t>
      </w:r>
    </w:p>
    <w:p w:rsidR="001C7CFE" w:rsidRPr="00BD3D2E" w:rsidRDefault="001C7CFE" w:rsidP="001C7CFE">
      <w:pPr>
        <w:widowControl w:val="0"/>
        <w:autoSpaceDE w:val="0"/>
        <w:autoSpaceDN w:val="0"/>
        <w:spacing w:before="280"/>
        <w:ind w:firstLine="540"/>
        <w:jc w:val="both"/>
        <w:rPr>
          <w:sz w:val="28"/>
          <w:szCs w:val="20"/>
        </w:rPr>
      </w:pPr>
      <w:r w:rsidRPr="00BD3D2E">
        <w:rPr>
          <w:sz w:val="28"/>
          <w:szCs w:val="20"/>
        </w:rPr>
        <w:t>2. Условные обозначения:</w:t>
      </w:r>
    </w:p>
    <w:p w:rsidR="001C7CFE" w:rsidRPr="00BD3D2E" w:rsidRDefault="001C7CFE" w:rsidP="001C7CFE">
      <w:pPr>
        <w:widowControl w:val="0"/>
        <w:autoSpaceDE w:val="0"/>
        <w:autoSpaceDN w:val="0"/>
        <w:spacing w:before="280"/>
        <w:ind w:firstLine="540"/>
        <w:jc w:val="both"/>
        <w:rPr>
          <w:sz w:val="28"/>
          <w:szCs w:val="20"/>
        </w:rPr>
      </w:pPr>
      <w:r w:rsidRPr="00BD3D2E">
        <w:rPr>
          <w:sz w:val="28"/>
          <w:szCs w:val="20"/>
        </w:rPr>
        <w:t>а) [Все] - документы представляются всеми заявителями, обращающимися за получением муниципальной услуги;</w:t>
      </w:r>
    </w:p>
    <w:p w:rsidR="001C7CFE" w:rsidRPr="00BD3D2E" w:rsidRDefault="001C7CFE" w:rsidP="001C7CFE">
      <w:pPr>
        <w:widowControl w:val="0"/>
        <w:autoSpaceDE w:val="0"/>
        <w:autoSpaceDN w:val="0"/>
        <w:spacing w:before="280"/>
        <w:ind w:firstLine="540"/>
        <w:jc w:val="both"/>
        <w:rPr>
          <w:sz w:val="28"/>
          <w:szCs w:val="20"/>
        </w:rPr>
      </w:pPr>
      <w:r w:rsidRPr="00BD3D2E">
        <w:rPr>
          <w:sz w:val="28"/>
          <w:szCs w:val="20"/>
        </w:rPr>
        <w:t xml:space="preserve">б) </w:t>
      </w:r>
      <w:proofErr w:type="gramStart"/>
      <w:r w:rsidRPr="00BD3D2E">
        <w:rPr>
          <w:sz w:val="28"/>
          <w:szCs w:val="20"/>
        </w:rPr>
        <w:t>П(</w:t>
      </w:r>
      <w:proofErr w:type="gramEnd"/>
      <w:r w:rsidRPr="00BD3D2E">
        <w:rPr>
          <w:sz w:val="28"/>
          <w:szCs w:val="20"/>
        </w:rPr>
        <w:t>з) - представитель заявителя;</w:t>
      </w:r>
    </w:p>
    <w:p w:rsidR="001C7CFE" w:rsidRPr="00BD3D2E" w:rsidRDefault="001C7CFE" w:rsidP="001C7CFE">
      <w:pPr>
        <w:widowControl w:val="0"/>
        <w:autoSpaceDE w:val="0"/>
        <w:autoSpaceDN w:val="0"/>
        <w:spacing w:before="280"/>
        <w:ind w:firstLine="540"/>
        <w:jc w:val="both"/>
        <w:rPr>
          <w:sz w:val="28"/>
          <w:szCs w:val="20"/>
        </w:rPr>
      </w:pPr>
      <w:r w:rsidRPr="00BD3D2E">
        <w:rPr>
          <w:sz w:val="28"/>
          <w:szCs w:val="20"/>
        </w:rPr>
        <w:t xml:space="preserve">в) </w:t>
      </w:r>
      <w:proofErr w:type="gramStart"/>
      <w:r w:rsidRPr="00BD3D2E">
        <w:rPr>
          <w:sz w:val="28"/>
          <w:szCs w:val="20"/>
        </w:rPr>
        <w:t>Б(</w:t>
      </w:r>
      <w:proofErr w:type="gramEnd"/>
      <w:r w:rsidRPr="00BD3D2E">
        <w:rPr>
          <w:sz w:val="28"/>
          <w:szCs w:val="20"/>
        </w:rPr>
        <w:t xml:space="preserve">д) - документы представляются лицом, имеющим право без доверенности </w:t>
      </w:r>
      <w:r w:rsidRPr="00BD3D2E">
        <w:rPr>
          <w:sz w:val="28"/>
          <w:szCs w:val="20"/>
        </w:rPr>
        <w:lastRenderedPageBreak/>
        <w:t>действовать от имени заявителя;</w:t>
      </w:r>
    </w:p>
    <w:p w:rsidR="001C7CFE" w:rsidRPr="00BD3D2E" w:rsidRDefault="001C7CFE" w:rsidP="001C7CFE">
      <w:pPr>
        <w:widowControl w:val="0"/>
        <w:autoSpaceDE w:val="0"/>
        <w:autoSpaceDN w:val="0"/>
        <w:spacing w:before="280"/>
        <w:ind w:firstLine="540"/>
        <w:jc w:val="both"/>
        <w:rPr>
          <w:sz w:val="28"/>
          <w:szCs w:val="20"/>
        </w:rPr>
      </w:pPr>
      <w:r w:rsidRPr="00BD3D2E">
        <w:rPr>
          <w:sz w:val="28"/>
          <w:szCs w:val="20"/>
        </w:rPr>
        <w:t>г) Единый портал - документы подаются посредством Единого портала;</w:t>
      </w:r>
    </w:p>
    <w:p w:rsidR="001C7CFE" w:rsidRPr="00BD3D2E" w:rsidRDefault="001C7CFE" w:rsidP="001C7CFE">
      <w:pPr>
        <w:widowControl w:val="0"/>
        <w:autoSpaceDE w:val="0"/>
        <w:autoSpaceDN w:val="0"/>
        <w:spacing w:before="280"/>
        <w:ind w:firstLine="540"/>
        <w:jc w:val="both"/>
        <w:rPr>
          <w:sz w:val="28"/>
          <w:szCs w:val="20"/>
        </w:rPr>
      </w:pPr>
      <w:r w:rsidRPr="00BD3D2E">
        <w:rPr>
          <w:sz w:val="28"/>
          <w:szCs w:val="20"/>
        </w:rPr>
        <w:t>д) ПС - документы подаются посредством почтовой связи;</w:t>
      </w:r>
    </w:p>
    <w:p w:rsidR="001C7CFE" w:rsidRPr="00BD3D2E" w:rsidRDefault="001C7CFE" w:rsidP="001C7CFE">
      <w:pPr>
        <w:widowControl w:val="0"/>
        <w:autoSpaceDE w:val="0"/>
        <w:autoSpaceDN w:val="0"/>
        <w:spacing w:before="280"/>
        <w:ind w:firstLine="540"/>
        <w:jc w:val="both"/>
        <w:rPr>
          <w:sz w:val="28"/>
          <w:szCs w:val="20"/>
        </w:rPr>
      </w:pPr>
      <w:r w:rsidRPr="00BD3D2E">
        <w:rPr>
          <w:sz w:val="28"/>
          <w:szCs w:val="20"/>
        </w:rPr>
        <w:t>е) АМ – документы подаются посредством личного обращения в Администрацию МО _______, в МФЦ</w:t>
      </w:r>
    </w:p>
    <w:p w:rsidR="001C7CFE" w:rsidRPr="00BD3D2E" w:rsidRDefault="001C7CFE" w:rsidP="001C7CFE">
      <w:pPr>
        <w:widowControl w:val="0"/>
        <w:autoSpaceDE w:val="0"/>
        <w:autoSpaceDN w:val="0"/>
        <w:spacing w:before="280"/>
        <w:ind w:firstLine="540"/>
        <w:jc w:val="both"/>
        <w:rPr>
          <w:sz w:val="28"/>
          <w:szCs w:val="20"/>
        </w:rPr>
      </w:pPr>
      <w:r w:rsidRPr="00BD3D2E">
        <w:rPr>
          <w:sz w:val="28"/>
          <w:szCs w:val="20"/>
        </w:rPr>
        <w:t>ж) О - представляется оригинал документа;</w:t>
      </w:r>
    </w:p>
    <w:p w:rsidR="001C7CFE" w:rsidRPr="00BD3D2E" w:rsidRDefault="001C7CFE" w:rsidP="001C7CFE">
      <w:pPr>
        <w:widowControl w:val="0"/>
        <w:autoSpaceDE w:val="0"/>
        <w:autoSpaceDN w:val="0"/>
        <w:spacing w:before="280"/>
        <w:ind w:firstLine="540"/>
        <w:jc w:val="both"/>
        <w:rPr>
          <w:sz w:val="28"/>
          <w:szCs w:val="20"/>
        </w:rPr>
      </w:pPr>
      <w:r w:rsidRPr="00BD3D2E">
        <w:rPr>
          <w:sz w:val="28"/>
          <w:szCs w:val="20"/>
        </w:rPr>
        <w:t xml:space="preserve">з) </w:t>
      </w:r>
      <w:proofErr w:type="gramStart"/>
      <w:r w:rsidRPr="00BD3D2E">
        <w:rPr>
          <w:sz w:val="28"/>
          <w:szCs w:val="20"/>
        </w:rPr>
        <w:t>О(</w:t>
      </w:r>
      <w:proofErr w:type="gramEnd"/>
      <w:r w:rsidRPr="00BD3D2E">
        <w:rPr>
          <w:sz w:val="28"/>
          <w:szCs w:val="20"/>
        </w:rPr>
        <w:t>э) - представляется оригинал документа в электронной форме;</w:t>
      </w:r>
    </w:p>
    <w:p w:rsidR="001C7CFE" w:rsidRPr="00BD3D2E" w:rsidRDefault="001C7CFE" w:rsidP="001C7CFE">
      <w:pPr>
        <w:widowControl w:val="0"/>
        <w:autoSpaceDE w:val="0"/>
        <w:autoSpaceDN w:val="0"/>
        <w:spacing w:before="280"/>
        <w:ind w:firstLine="540"/>
        <w:jc w:val="both"/>
        <w:rPr>
          <w:sz w:val="28"/>
          <w:szCs w:val="20"/>
        </w:rPr>
      </w:pPr>
      <w:r w:rsidRPr="00BD3D2E">
        <w:rPr>
          <w:sz w:val="28"/>
          <w:szCs w:val="20"/>
        </w:rPr>
        <w:t xml:space="preserve">и) </w:t>
      </w:r>
      <w:proofErr w:type="gramStart"/>
      <w:r w:rsidRPr="00BD3D2E">
        <w:rPr>
          <w:sz w:val="28"/>
          <w:szCs w:val="20"/>
        </w:rPr>
        <w:t>К</w:t>
      </w:r>
      <w:proofErr w:type="gramEnd"/>
      <w:r w:rsidRPr="00BD3D2E">
        <w:rPr>
          <w:sz w:val="28"/>
          <w:szCs w:val="20"/>
        </w:rPr>
        <w:t xml:space="preserve"> - представляется копия документа;</w:t>
      </w:r>
    </w:p>
    <w:p w:rsidR="001C7CFE" w:rsidRPr="00BD3D2E" w:rsidRDefault="001C7CFE" w:rsidP="001C7CFE">
      <w:pPr>
        <w:widowControl w:val="0"/>
        <w:autoSpaceDE w:val="0"/>
        <w:autoSpaceDN w:val="0"/>
        <w:spacing w:before="280"/>
        <w:ind w:firstLine="540"/>
        <w:jc w:val="both"/>
        <w:rPr>
          <w:sz w:val="28"/>
          <w:szCs w:val="20"/>
        </w:rPr>
      </w:pPr>
      <w:r w:rsidRPr="00BD3D2E">
        <w:rPr>
          <w:sz w:val="28"/>
          <w:szCs w:val="20"/>
        </w:rPr>
        <w:t xml:space="preserve">к) </w:t>
      </w:r>
      <w:proofErr w:type="gramStart"/>
      <w:r w:rsidRPr="00BD3D2E">
        <w:rPr>
          <w:sz w:val="28"/>
          <w:szCs w:val="20"/>
        </w:rPr>
        <w:t>К(</w:t>
      </w:r>
      <w:proofErr w:type="gramEnd"/>
      <w:r w:rsidRPr="00BD3D2E">
        <w:rPr>
          <w:sz w:val="28"/>
          <w:szCs w:val="20"/>
        </w:rPr>
        <w:t>э) - представляется копия документа в электронной форме;</w:t>
      </w:r>
    </w:p>
    <w:p w:rsidR="001C7CFE" w:rsidRPr="00BD3D2E" w:rsidRDefault="001C7CFE" w:rsidP="001C7CFE">
      <w:pPr>
        <w:widowControl w:val="0"/>
        <w:autoSpaceDE w:val="0"/>
        <w:autoSpaceDN w:val="0"/>
        <w:spacing w:before="280"/>
        <w:ind w:firstLine="540"/>
        <w:jc w:val="both"/>
        <w:rPr>
          <w:sz w:val="28"/>
          <w:szCs w:val="20"/>
        </w:rPr>
      </w:pPr>
      <w:r w:rsidRPr="00BD3D2E">
        <w:rPr>
          <w:sz w:val="28"/>
          <w:szCs w:val="20"/>
        </w:rPr>
        <w:t>л) Д(1) - документы представляются в одном экземпляре;</w:t>
      </w:r>
    </w:p>
    <w:p w:rsidR="001C7CFE" w:rsidRPr="00BD3D2E" w:rsidRDefault="001C7CFE" w:rsidP="001C7CFE">
      <w:pPr>
        <w:widowControl w:val="0"/>
        <w:autoSpaceDE w:val="0"/>
        <w:autoSpaceDN w:val="0"/>
        <w:spacing w:before="280"/>
        <w:ind w:firstLine="540"/>
        <w:jc w:val="both"/>
        <w:rPr>
          <w:sz w:val="28"/>
          <w:szCs w:val="20"/>
        </w:rPr>
      </w:pPr>
      <w:r w:rsidRPr="00BD3D2E">
        <w:rPr>
          <w:sz w:val="28"/>
          <w:szCs w:val="20"/>
        </w:rPr>
        <w:t>м) Д(2) - документы представляются в двух экземплярах;</w:t>
      </w:r>
    </w:p>
    <w:p w:rsidR="001C7CFE" w:rsidRPr="00BD3D2E" w:rsidRDefault="001C7CFE" w:rsidP="001C7CFE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center"/>
        <w:outlineLvl w:val="2"/>
        <w:rPr>
          <w:b/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center"/>
        <w:outlineLvl w:val="2"/>
        <w:rPr>
          <w:b/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center"/>
        <w:outlineLvl w:val="2"/>
        <w:rPr>
          <w:b/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center"/>
        <w:outlineLvl w:val="2"/>
        <w:rPr>
          <w:b/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center"/>
        <w:outlineLvl w:val="2"/>
        <w:rPr>
          <w:b/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center"/>
        <w:outlineLvl w:val="2"/>
        <w:rPr>
          <w:b/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center"/>
        <w:outlineLvl w:val="2"/>
        <w:rPr>
          <w:b/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center"/>
        <w:outlineLvl w:val="2"/>
        <w:rPr>
          <w:b/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center"/>
        <w:outlineLvl w:val="2"/>
        <w:rPr>
          <w:b/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center"/>
        <w:outlineLvl w:val="2"/>
        <w:rPr>
          <w:b/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center"/>
        <w:outlineLvl w:val="2"/>
        <w:rPr>
          <w:b/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center"/>
        <w:outlineLvl w:val="2"/>
        <w:rPr>
          <w:b/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center"/>
        <w:outlineLvl w:val="2"/>
        <w:rPr>
          <w:b/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center"/>
        <w:outlineLvl w:val="2"/>
        <w:rPr>
          <w:b/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center"/>
        <w:outlineLvl w:val="2"/>
        <w:rPr>
          <w:b/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center"/>
        <w:outlineLvl w:val="2"/>
        <w:rPr>
          <w:b/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center"/>
        <w:outlineLvl w:val="2"/>
        <w:rPr>
          <w:b/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center"/>
        <w:outlineLvl w:val="2"/>
        <w:rPr>
          <w:b/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center"/>
        <w:outlineLvl w:val="2"/>
        <w:rPr>
          <w:b/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center"/>
        <w:outlineLvl w:val="2"/>
        <w:rPr>
          <w:b/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center"/>
        <w:outlineLvl w:val="2"/>
        <w:rPr>
          <w:b/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center"/>
        <w:outlineLvl w:val="2"/>
        <w:rPr>
          <w:b/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center"/>
        <w:outlineLvl w:val="2"/>
        <w:rPr>
          <w:b/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center"/>
        <w:outlineLvl w:val="2"/>
        <w:rPr>
          <w:b/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center"/>
        <w:outlineLvl w:val="2"/>
        <w:rPr>
          <w:b/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center"/>
        <w:outlineLvl w:val="2"/>
        <w:rPr>
          <w:sz w:val="28"/>
          <w:szCs w:val="20"/>
        </w:rPr>
      </w:pPr>
      <w:r w:rsidRPr="00BD3D2E">
        <w:rPr>
          <w:b/>
          <w:sz w:val="28"/>
          <w:szCs w:val="20"/>
        </w:rPr>
        <w:lastRenderedPageBreak/>
        <w:t>II. Идентификаторы категорий (признаков) заявителей</w:t>
      </w:r>
    </w:p>
    <w:p w:rsidR="001C7CFE" w:rsidRPr="00BD3D2E" w:rsidRDefault="001C7CFE" w:rsidP="001C7CFE">
      <w:pPr>
        <w:widowControl w:val="0"/>
        <w:autoSpaceDE w:val="0"/>
        <w:autoSpaceDN w:val="0"/>
        <w:jc w:val="center"/>
        <w:rPr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center"/>
        <w:rPr>
          <w:sz w:val="28"/>
          <w:szCs w:val="20"/>
        </w:rPr>
      </w:pPr>
      <w:proofErr w:type="gramStart"/>
      <w:r w:rsidRPr="00BD3D2E">
        <w:rPr>
          <w:sz w:val="28"/>
          <w:szCs w:val="20"/>
        </w:rPr>
        <w:t>(указываются в табличной форме и включают взаимосвязанные</w:t>
      </w:r>
      <w:proofErr w:type="gramEnd"/>
    </w:p>
    <w:p w:rsidR="001C7CFE" w:rsidRPr="00BD3D2E" w:rsidRDefault="001C7CFE" w:rsidP="001C7CFE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BD3D2E">
        <w:rPr>
          <w:sz w:val="28"/>
          <w:szCs w:val="20"/>
        </w:rPr>
        <w:t>сведения о перечне результатов предоставления</w:t>
      </w:r>
    </w:p>
    <w:p w:rsidR="001C7CFE" w:rsidRPr="00BD3D2E" w:rsidRDefault="001C7CFE" w:rsidP="001C7CFE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BD3D2E">
        <w:rPr>
          <w:sz w:val="28"/>
          <w:szCs w:val="20"/>
        </w:rPr>
        <w:t xml:space="preserve">муниципальной услуги и перечне </w:t>
      </w:r>
      <w:proofErr w:type="gramStart"/>
      <w:r w:rsidRPr="00BD3D2E">
        <w:rPr>
          <w:sz w:val="28"/>
          <w:szCs w:val="20"/>
        </w:rPr>
        <w:t>отдельных</w:t>
      </w:r>
      <w:proofErr w:type="gramEnd"/>
    </w:p>
    <w:p w:rsidR="001C7CFE" w:rsidRPr="00BD3D2E" w:rsidRDefault="001C7CFE" w:rsidP="001C7CFE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BD3D2E">
        <w:rPr>
          <w:sz w:val="28"/>
          <w:szCs w:val="20"/>
        </w:rPr>
        <w:t>признаков заявителей)</w:t>
      </w:r>
    </w:p>
    <w:p w:rsidR="001C7CFE" w:rsidRPr="00BD3D2E" w:rsidRDefault="001C7CFE" w:rsidP="001C7CFE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right"/>
        <w:rPr>
          <w:sz w:val="28"/>
          <w:szCs w:val="20"/>
        </w:rPr>
      </w:pPr>
      <w:bookmarkStart w:id="12" w:name="P421"/>
      <w:bookmarkEnd w:id="12"/>
      <w:r w:rsidRPr="00BD3D2E">
        <w:rPr>
          <w:sz w:val="28"/>
          <w:szCs w:val="20"/>
        </w:rPr>
        <w:t>Таблица N 1</w:t>
      </w:r>
    </w:p>
    <w:p w:rsidR="001C7CFE" w:rsidRPr="00BD3D2E" w:rsidRDefault="001C7CFE" w:rsidP="001C7CFE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261"/>
        <w:gridCol w:w="3480"/>
      </w:tblGrid>
      <w:tr w:rsidR="001C7CFE" w:rsidRPr="00BD3D2E" w:rsidTr="007B5F1D">
        <w:tc>
          <w:tcPr>
            <w:tcW w:w="2330" w:type="dxa"/>
            <w:vMerge w:val="restart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Наименование отдельного признака заявителя</w:t>
            </w:r>
          </w:p>
        </w:tc>
        <w:tc>
          <w:tcPr>
            <w:tcW w:w="6741" w:type="dxa"/>
            <w:gridSpan w:val="2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Перечень результатов предоставления муниципальной услуги (цели обращения заявителя)</w:t>
            </w:r>
          </w:p>
        </w:tc>
      </w:tr>
      <w:tr w:rsidR="001C7CFE" w:rsidRPr="00BD3D2E" w:rsidTr="007B5F1D">
        <w:tc>
          <w:tcPr>
            <w:tcW w:w="2330" w:type="dxa"/>
            <w:vMerge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</w:p>
        </w:tc>
        <w:tc>
          <w:tcPr>
            <w:tcW w:w="3261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 xml:space="preserve">Получение </w:t>
            </w:r>
            <w:r w:rsidRPr="00BD3D2E">
              <w:rPr>
                <w:rFonts w:eastAsia="Calibri"/>
                <w:sz w:val="28"/>
                <w:szCs w:val="28"/>
              </w:rPr>
              <w:t>разрешения на установку и эксплуатацию рекламной конструкции</w:t>
            </w:r>
          </w:p>
        </w:tc>
        <w:tc>
          <w:tcPr>
            <w:tcW w:w="3480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 xml:space="preserve">Получение </w:t>
            </w:r>
            <w:r w:rsidRPr="00BD3D2E">
              <w:rPr>
                <w:rFonts w:eastAsia="Calibri"/>
                <w:color w:val="000000"/>
                <w:sz w:val="28"/>
                <w:szCs w:val="28"/>
              </w:rPr>
              <w:t>решения об аннулировании разрешения на установку и эксплуатацию рекламной конструкции, в случае обращения за аннулированием разрешения на установку и эксплуатацию рекламной конструкции</w:t>
            </w:r>
          </w:p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</w:p>
        </w:tc>
      </w:tr>
      <w:tr w:rsidR="001C7CFE" w:rsidRPr="00BD3D2E" w:rsidTr="007B5F1D">
        <w:tc>
          <w:tcPr>
            <w:tcW w:w="2330" w:type="dxa"/>
            <w:vMerge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</w:p>
        </w:tc>
        <w:tc>
          <w:tcPr>
            <w:tcW w:w="3261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А</w:t>
            </w:r>
          </w:p>
        </w:tc>
        <w:tc>
          <w:tcPr>
            <w:tcW w:w="3480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Б</w:t>
            </w:r>
          </w:p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</w:p>
        </w:tc>
      </w:tr>
      <w:tr w:rsidR="001C7CFE" w:rsidRPr="00BD3D2E" w:rsidTr="007B5F1D">
        <w:tc>
          <w:tcPr>
            <w:tcW w:w="2330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Юридическое лицо</w:t>
            </w:r>
          </w:p>
        </w:tc>
        <w:tc>
          <w:tcPr>
            <w:tcW w:w="3261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1А</w:t>
            </w:r>
          </w:p>
        </w:tc>
        <w:tc>
          <w:tcPr>
            <w:tcW w:w="3480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1Б</w:t>
            </w:r>
          </w:p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</w:p>
        </w:tc>
      </w:tr>
      <w:tr w:rsidR="001C7CFE" w:rsidRPr="00BD3D2E" w:rsidTr="007B5F1D">
        <w:tc>
          <w:tcPr>
            <w:tcW w:w="2330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Индивидуальный предприниматель</w:t>
            </w:r>
          </w:p>
        </w:tc>
        <w:tc>
          <w:tcPr>
            <w:tcW w:w="3261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2А</w:t>
            </w:r>
          </w:p>
        </w:tc>
        <w:tc>
          <w:tcPr>
            <w:tcW w:w="3480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2Б</w:t>
            </w:r>
          </w:p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</w:p>
        </w:tc>
      </w:tr>
      <w:tr w:rsidR="001C7CFE" w:rsidRPr="00BD3D2E" w:rsidTr="007B5F1D">
        <w:tc>
          <w:tcPr>
            <w:tcW w:w="2330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Физическое лицо</w:t>
            </w:r>
          </w:p>
        </w:tc>
        <w:tc>
          <w:tcPr>
            <w:tcW w:w="3261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3А</w:t>
            </w:r>
          </w:p>
        </w:tc>
        <w:tc>
          <w:tcPr>
            <w:tcW w:w="3480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3Б</w:t>
            </w:r>
          </w:p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</w:p>
        </w:tc>
      </w:tr>
    </w:tbl>
    <w:p w:rsidR="001C7CFE" w:rsidRPr="00BD3D2E" w:rsidRDefault="001C7CFE" w:rsidP="001C7CFE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center"/>
        <w:outlineLvl w:val="2"/>
        <w:rPr>
          <w:b/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center"/>
        <w:outlineLvl w:val="2"/>
        <w:rPr>
          <w:b/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center"/>
        <w:outlineLvl w:val="2"/>
        <w:rPr>
          <w:b/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center"/>
        <w:outlineLvl w:val="2"/>
        <w:rPr>
          <w:b/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center"/>
        <w:outlineLvl w:val="2"/>
        <w:rPr>
          <w:b/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center"/>
        <w:outlineLvl w:val="2"/>
        <w:rPr>
          <w:b/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rPr>
          <w:sz w:val="28"/>
          <w:szCs w:val="20"/>
        </w:rPr>
        <w:sectPr w:rsidR="001C7CFE" w:rsidRPr="00BD3D2E" w:rsidSect="007B5F1D"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  <w:bookmarkStart w:id="13" w:name="P454"/>
      <w:bookmarkEnd w:id="13"/>
    </w:p>
    <w:p w:rsidR="001C7CFE" w:rsidRPr="00BD3D2E" w:rsidRDefault="001C7CFE" w:rsidP="001C7CFE">
      <w:pPr>
        <w:widowControl w:val="0"/>
        <w:autoSpaceDE w:val="0"/>
        <w:autoSpaceDN w:val="0"/>
        <w:jc w:val="center"/>
        <w:outlineLvl w:val="2"/>
        <w:rPr>
          <w:sz w:val="28"/>
          <w:szCs w:val="20"/>
        </w:rPr>
      </w:pPr>
      <w:r w:rsidRPr="00BD3D2E">
        <w:rPr>
          <w:b/>
          <w:sz w:val="28"/>
          <w:szCs w:val="20"/>
        </w:rPr>
        <w:lastRenderedPageBreak/>
        <w:t>III. Исчерпывающий перечень документов, необходимых</w:t>
      </w:r>
    </w:p>
    <w:p w:rsidR="001C7CFE" w:rsidRPr="00BD3D2E" w:rsidRDefault="001C7CFE" w:rsidP="001C7CFE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BD3D2E">
        <w:rPr>
          <w:b/>
          <w:sz w:val="28"/>
          <w:szCs w:val="20"/>
        </w:rPr>
        <w:t>для предоставления муниципальной услуги</w:t>
      </w:r>
    </w:p>
    <w:p w:rsidR="001C7CFE" w:rsidRPr="00BD3D2E" w:rsidRDefault="001C7CFE" w:rsidP="001C7CFE">
      <w:pPr>
        <w:widowControl w:val="0"/>
        <w:autoSpaceDE w:val="0"/>
        <w:autoSpaceDN w:val="0"/>
        <w:jc w:val="center"/>
        <w:rPr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right"/>
        <w:rPr>
          <w:sz w:val="28"/>
          <w:szCs w:val="20"/>
        </w:rPr>
      </w:pPr>
      <w:r w:rsidRPr="00BD3D2E">
        <w:rPr>
          <w:sz w:val="28"/>
          <w:szCs w:val="20"/>
        </w:rPr>
        <w:t>Таблица N 2</w:t>
      </w:r>
    </w:p>
    <w:p w:rsidR="001C7CFE" w:rsidRPr="00BD3D2E" w:rsidRDefault="001C7CFE" w:rsidP="001C7CFE">
      <w:pPr>
        <w:widowControl w:val="0"/>
        <w:autoSpaceDE w:val="0"/>
        <w:autoSpaceDN w:val="0"/>
        <w:rPr>
          <w:sz w:val="28"/>
          <w:szCs w:val="20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361"/>
        <w:gridCol w:w="6469"/>
        <w:gridCol w:w="3402"/>
        <w:gridCol w:w="3118"/>
      </w:tblGrid>
      <w:tr w:rsidR="001C7CFE" w:rsidRPr="00BD3D2E" w:rsidTr="007B5F1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N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Идентификаторы категорий (признаков) заявителей</w:t>
            </w:r>
          </w:p>
        </w:tc>
        <w:tc>
          <w:tcPr>
            <w:tcW w:w="6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Перечень необходимых для предоставления муниципальной услуги документов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Способы подачи документов, требования к представлению документов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Иные требования</w:t>
            </w:r>
          </w:p>
        </w:tc>
      </w:tr>
      <w:tr w:rsidR="001C7CFE" w:rsidRPr="00BD3D2E" w:rsidTr="007B5F1D">
        <w:tc>
          <w:tcPr>
            <w:tcW w:w="14804" w:type="dxa"/>
            <w:gridSpan w:val="5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      </w:r>
          </w:p>
        </w:tc>
      </w:tr>
      <w:tr w:rsidR="001C7CFE" w:rsidRPr="00BD3D2E" w:rsidTr="007B5F1D">
        <w:tc>
          <w:tcPr>
            <w:tcW w:w="454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1</w:t>
            </w:r>
          </w:p>
        </w:tc>
        <w:tc>
          <w:tcPr>
            <w:tcW w:w="1361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А, Б</w:t>
            </w:r>
          </w:p>
        </w:tc>
        <w:tc>
          <w:tcPr>
            <w:tcW w:w="6469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Заявление</w:t>
            </w:r>
          </w:p>
        </w:tc>
        <w:tc>
          <w:tcPr>
            <w:tcW w:w="3402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proofErr w:type="gramStart"/>
            <w:r w:rsidRPr="00BD3D2E">
              <w:rPr>
                <w:sz w:val="28"/>
                <w:szCs w:val="20"/>
              </w:rPr>
              <w:t>О(</w:t>
            </w:r>
            <w:proofErr w:type="gramEnd"/>
            <w:r w:rsidRPr="00BD3D2E">
              <w:rPr>
                <w:sz w:val="28"/>
                <w:szCs w:val="20"/>
              </w:rPr>
              <w:t>э) - Единый портал</w:t>
            </w:r>
          </w:p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О – ПС</w:t>
            </w:r>
          </w:p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О - АМ</w:t>
            </w:r>
          </w:p>
        </w:tc>
        <w:tc>
          <w:tcPr>
            <w:tcW w:w="3118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[Все], Д(1)</w:t>
            </w:r>
          </w:p>
        </w:tc>
      </w:tr>
      <w:tr w:rsidR="001C7CFE" w:rsidRPr="00BD3D2E" w:rsidTr="007B5F1D">
        <w:tc>
          <w:tcPr>
            <w:tcW w:w="454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2</w:t>
            </w:r>
          </w:p>
        </w:tc>
        <w:tc>
          <w:tcPr>
            <w:tcW w:w="1361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А, Б</w:t>
            </w:r>
          </w:p>
        </w:tc>
        <w:tc>
          <w:tcPr>
            <w:tcW w:w="6469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sz w:val="28"/>
                <w:szCs w:val="28"/>
              </w:rPr>
              <w:t>Документ, удостоверяющий личность заявителя: документы, удостоверяющие личность гражданина Российской Федерации, в том числе военнослужащего, документы, удостоверяющие личность иностранного гражданина, лица без гражданства, включая вид на жительство и удостоверение беженца</w:t>
            </w:r>
          </w:p>
        </w:tc>
        <w:tc>
          <w:tcPr>
            <w:tcW w:w="3402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О – АМ</w:t>
            </w:r>
          </w:p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К – ПС</w:t>
            </w:r>
          </w:p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</w:p>
        </w:tc>
        <w:tc>
          <w:tcPr>
            <w:tcW w:w="3118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[Все], Д(1)</w:t>
            </w:r>
          </w:p>
        </w:tc>
      </w:tr>
      <w:tr w:rsidR="001C7CFE" w:rsidRPr="00BD3D2E" w:rsidTr="007B5F1D">
        <w:tc>
          <w:tcPr>
            <w:tcW w:w="454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lastRenderedPageBreak/>
              <w:t>3</w:t>
            </w:r>
          </w:p>
        </w:tc>
        <w:tc>
          <w:tcPr>
            <w:tcW w:w="1361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А, Б</w:t>
            </w:r>
          </w:p>
        </w:tc>
        <w:tc>
          <w:tcPr>
            <w:tcW w:w="6469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sz w:val="28"/>
                <w:szCs w:val="28"/>
              </w:rPr>
              <w:t>Документ, удостоверяющий право (полномочия) представителя юридического лица, индивидуального предпринимателя или физического лица, если с заявлением обращается представитель заявителя</w:t>
            </w:r>
          </w:p>
        </w:tc>
        <w:tc>
          <w:tcPr>
            <w:tcW w:w="3402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proofErr w:type="gramStart"/>
            <w:r w:rsidRPr="00BD3D2E">
              <w:rPr>
                <w:sz w:val="28"/>
                <w:szCs w:val="20"/>
              </w:rPr>
              <w:t>К(</w:t>
            </w:r>
            <w:proofErr w:type="gramEnd"/>
            <w:r w:rsidRPr="00BD3D2E">
              <w:rPr>
                <w:sz w:val="28"/>
                <w:szCs w:val="20"/>
              </w:rPr>
              <w:t>э) - Единый портал</w:t>
            </w:r>
          </w:p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 xml:space="preserve">К - ПС </w:t>
            </w:r>
          </w:p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О - АМ</w:t>
            </w:r>
          </w:p>
        </w:tc>
        <w:tc>
          <w:tcPr>
            <w:tcW w:w="3118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proofErr w:type="gramStart"/>
            <w:r w:rsidRPr="00BD3D2E">
              <w:rPr>
                <w:sz w:val="28"/>
                <w:szCs w:val="20"/>
              </w:rPr>
              <w:t>П(</w:t>
            </w:r>
            <w:proofErr w:type="gramEnd"/>
            <w:r w:rsidRPr="00BD3D2E">
              <w:rPr>
                <w:sz w:val="28"/>
                <w:szCs w:val="20"/>
              </w:rPr>
              <w:t>з), Д(2)</w:t>
            </w:r>
          </w:p>
        </w:tc>
      </w:tr>
      <w:tr w:rsidR="001C7CFE" w:rsidRPr="00BD3D2E" w:rsidTr="007B5F1D">
        <w:tc>
          <w:tcPr>
            <w:tcW w:w="454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4</w:t>
            </w:r>
          </w:p>
        </w:tc>
        <w:tc>
          <w:tcPr>
            <w:tcW w:w="1361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А, Б</w:t>
            </w:r>
          </w:p>
        </w:tc>
        <w:tc>
          <w:tcPr>
            <w:tcW w:w="6469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sz w:val="28"/>
                <w:szCs w:val="28"/>
              </w:rPr>
              <w:t>Проектная документация рекламной конструкции</w:t>
            </w:r>
          </w:p>
        </w:tc>
        <w:tc>
          <w:tcPr>
            <w:tcW w:w="3402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О – АМ</w:t>
            </w:r>
          </w:p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О – ПС</w:t>
            </w:r>
          </w:p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proofErr w:type="gramStart"/>
            <w:r w:rsidRPr="00BD3D2E">
              <w:rPr>
                <w:sz w:val="28"/>
                <w:szCs w:val="20"/>
              </w:rPr>
              <w:t>К(</w:t>
            </w:r>
            <w:proofErr w:type="gramEnd"/>
            <w:r w:rsidRPr="00BD3D2E">
              <w:rPr>
                <w:sz w:val="28"/>
                <w:szCs w:val="20"/>
              </w:rPr>
              <w:t>э) - Единый портал</w:t>
            </w:r>
          </w:p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</w:p>
        </w:tc>
        <w:tc>
          <w:tcPr>
            <w:tcW w:w="3118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[Все], Д(1)</w:t>
            </w:r>
          </w:p>
        </w:tc>
      </w:tr>
      <w:tr w:rsidR="001C7CFE" w:rsidRPr="00BD3D2E" w:rsidTr="007B5F1D">
        <w:tc>
          <w:tcPr>
            <w:tcW w:w="454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5</w:t>
            </w:r>
          </w:p>
        </w:tc>
        <w:tc>
          <w:tcPr>
            <w:tcW w:w="1361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А, Б</w:t>
            </w:r>
          </w:p>
        </w:tc>
        <w:tc>
          <w:tcPr>
            <w:tcW w:w="6469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sz w:val="28"/>
                <w:szCs w:val="28"/>
              </w:rPr>
              <w:t>Эскиз рекламной конструкции</w:t>
            </w:r>
          </w:p>
        </w:tc>
        <w:tc>
          <w:tcPr>
            <w:tcW w:w="3402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О – АМ</w:t>
            </w:r>
          </w:p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О – ПС</w:t>
            </w:r>
          </w:p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proofErr w:type="gramStart"/>
            <w:r w:rsidRPr="00BD3D2E">
              <w:rPr>
                <w:sz w:val="28"/>
                <w:szCs w:val="20"/>
              </w:rPr>
              <w:t>К(</w:t>
            </w:r>
            <w:proofErr w:type="gramEnd"/>
            <w:r w:rsidRPr="00BD3D2E">
              <w:rPr>
                <w:sz w:val="28"/>
                <w:szCs w:val="20"/>
              </w:rPr>
              <w:t>э) - Единый портал</w:t>
            </w:r>
          </w:p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</w:p>
        </w:tc>
        <w:tc>
          <w:tcPr>
            <w:tcW w:w="3118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[Все], Д(1)</w:t>
            </w:r>
          </w:p>
        </w:tc>
      </w:tr>
      <w:tr w:rsidR="001C7CFE" w:rsidRPr="00BD3D2E" w:rsidTr="007B5F1D">
        <w:tc>
          <w:tcPr>
            <w:tcW w:w="454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6</w:t>
            </w:r>
          </w:p>
        </w:tc>
        <w:tc>
          <w:tcPr>
            <w:tcW w:w="1361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А, Б</w:t>
            </w:r>
          </w:p>
        </w:tc>
        <w:tc>
          <w:tcPr>
            <w:tcW w:w="6469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D3D2E">
              <w:rPr>
                <w:sz w:val="28"/>
                <w:szCs w:val="28"/>
              </w:rPr>
              <w:t>Нотариально удостоверенное согласие собственник</w:t>
            </w:r>
            <w:proofErr w:type="gramStart"/>
            <w:r w:rsidRPr="00BD3D2E">
              <w:rPr>
                <w:sz w:val="28"/>
                <w:szCs w:val="28"/>
              </w:rPr>
              <w:t>а(</w:t>
            </w:r>
            <w:proofErr w:type="spellStart"/>
            <w:proofErr w:type="gramEnd"/>
            <w:r w:rsidRPr="00BD3D2E">
              <w:rPr>
                <w:sz w:val="28"/>
                <w:szCs w:val="28"/>
              </w:rPr>
              <w:t>ов</w:t>
            </w:r>
            <w:proofErr w:type="spellEnd"/>
            <w:r w:rsidRPr="00BD3D2E">
              <w:rPr>
                <w:sz w:val="28"/>
                <w:szCs w:val="28"/>
              </w:rPr>
              <w:t>) недвижимого имущества на присоединение к этому имуществу рекламной конструкции (в случае если заявитель не является единоличным собственником имущества)</w:t>
            </w:r>
          </w:p>
        </w:tc>
        <w:tc>
          <w:tcPr>
            <w:tcW w:w="3402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О – АМ</w:t>
            </w:r>
          </w:p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О – ПС</w:t>
            </w:r>
          </w:p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proofErr w:type="gramStart"/>
            <w:r w:rsidRPr="00BD3D2E">
              <w:rPr>
                <w:sz w:val="28"/>
                <w:szCs w:val="20"/>
              </w:rPr>
              <w:t>К(</w:t>
            </w:r>
            <w:proofErr w:type="gramEnd"/>
            <w:r w:rsidRPr="00BD3D2E">
              <w:rPr>
                <w:sz w:val="28"/>
                <w:szCs w:val="20"/>
              </w:rPr>
              <w:t>э) - Единый портал</w:t>
            </w:r>
          </w:p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</w:p>
        </w:tc>
        <w:tc>
          <w:tcPr>
            <w:tcW w:w="3118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[Все], Д(1)</w:t>
            </w:r>
          </w:p>
        </w:tc>
      </w:tr>
      <w:tr w:rsidR="001C7CFE" w:rsidRPr="00BD3D2E" w:rsidTr="007B5F1D">
        <w:tc>
          <w:tcPr>
            <w:tcW w:w="454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7</w:t>
            </w:r>
          </w:p>
        </w:tc>
        <w:tc>
          <w:tcPr>
            <w:tcW w:w="1361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А, Б</w:t>
            </w:r>
          </w:p>
        </w:tc>
        <w:tc>
          <w:tcPr>
            <w:tcW w:w="6469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D3D2E">
              <w:rPr>
                <w:sz w:val="28"/>
                <w:szCs w:val="28"/>
              </w:rPr>
              <w:t>Нотариально удостоверенный протокол общего собрания собственников помещений в многоквартирном доме (в случае, когда рекламная конструкция присоединяется к общему имуществу)</w:t>
            </w:r>
          </w:p>
        </w:tc>
        <w:tc>
          <w:tcPr>
            <w:tcW w:w="3402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О – АМ</w:t>
            </w:r>
          </w:p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О – ПС</w:t>
            </w:r>
          </w:p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proofErr w:type="gramStart"/>
            <w:r w:rsidRPr="00BD3D2E">
              <w:rPr>
                <w:sz w:val="28"/>
                <w:szCs w:val="20"/>
              </w:rPr>
              <w:t>К(</w:t>
            </w:r>
            <w:proofErr w:type="gramEnd"/>
            <w:r w:rsidRPr="00BD3D2E">
              <w:rPr>
                <w:sz w:val="28"/>
                <w:szCs w:val="20"/>
              </w:rPr>
              <w:t>э) - Единый портал</w:t>
            </w:r>
          </w:p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</w:p>
        </w:tc>
        <w:tc>
          <w:tcPr>
            <w:tcW w:w="3118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[Все], Д(1)</w:t>
            </w:r>
          </w:p>
        </w:tc>
      </w:tr>
      <w:tr w:rsidR="001C7CFE" w:rsidRPr="00BD3D2E" w:rsidTr="007B5F1D">
        <w:tc>
          <w:tcPr>
            <w:tcW w:w="454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8</w:t>
            </w:r>
          </w:p>
        </w:tc>
        <w:tc>
          <w:tcPr>
            <w:tcW w:w="1361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А, Б</w:t>
            </w:r>
          </w:p>
        </w:tc>
        <w:tc>
          <w:tcPr>
            <w:tcW w:w="6469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D3D2E">
              <w:rPr>
                <w:sz w:val="28"/>
                <w:szCs w:val="28"/>
              </w:rPr>
              <w:t>Договор на установку и эксплуатацию рекламной конструкции, за исключением случаев:</w:t>
            </w:r>
          </w:p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D3D2E">
              <w:rPr>
                <w:sz w:val="28"/>
                <w:szCs w:val="28"/>
              </w:rPr>
              <w:t xml:space="preserve">а) когда заявитель является собственником </w:t>
            </w:r>
            <w:r w:rsidRPr="00BD3D2E">
              <w:rPr>
                <w:sz w:val="28"/>
                <w:szCs w:val="28"/>
              </w:rPr>
              <w:lastRenderedPageBreak/>
              <w:t>рекламной конструкции и единоличным собственником имущества, к которому присоединяется рекламная конструкция;</w:t>
            </w:r>
          </w:p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D3D2E">
              <w:rPr>
                <w:sz w:val="28"/>
                <w:szCs w:val="28"/>
              </w:rPr>
              <w:t>б) когда заключен договор по итогам проведения торгов в случае присоединения рекламной конструкции к имуществу, находящемуся в государственной (муниципальной) собственности</w:t>
            </w:r>
          </w:p>
        </w:tc>
        <w:tc>
          <w:tcPr>
            <w:tcW w:w="3402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lastRenderedPageBreak/>
              <w:t>О – АМ</w:t>
            </w:r>
          </w:p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О – ПС</w:t>
            </w:r>
          </w:p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proofErr w:type="gramStart"/>
            <w:r w:rsidRPr="00BD3D2E">
              <w:rPr>
                <w:sz w:val="28"/>
                <w:szCs w:val="20"/>
              </w:rPr>
              <w:t>К(</w:t>
            </w:r>
            <w:proofErr w:type="gramEnd"/>
            <w:r w:rsidRPr="00BD3D2E">
              <w:rPr>
                <w:sz w:val="28"/>
                <w:szCs w:val="20"/>
              </w:rPr>
              <w:t>э) - Единый портал</w:t>
            </w:r>
          </w:p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</w:p>
        </w:tc>
        <w:tc>
          <w:tcPr>
            <w:tcW w:w="3118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lastRenderedPageBreak/>
              <w:t>[Все], Д(1)</w:t>
            </w:r>
          </w:p>
        </w:tc>
      </w:tr>
      <w:tr w:rsidR="001C7CFE" w:rsidRPr="00BD3D2E" w:rsidTr="007B5F1D">
        <w:tc>
          <w:tcPr>
            <w:tcW w:w="454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lastRenderedPageBreak/>
              <w:t>9</w:t>
            </w:r>
          </w:p>
        </w:tc>
        <w:tc>
          <w:tcPr>
            <w:tcW w:w="1361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Б</w:t>
            </w:r>
          </w:p>
        </w:tc>
        <w:tc>
          <w:tcPr>
            <w:tcW w:w="6469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D3D2E">
              <w:rPr>
                <w:sz w:val="28"/>
                <w:szCs w:val="28"/>
              </w:rPr>
              <w:t>Уведомление об отказе от дальнейшего использования разрешения</w:t>
            </w:r>
          </w:p>
        </w:tc>
        <w:tc>
          <w:tcPr>
            <w:tcW w:w="3402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О – АМ</w:t>
            </w:r>
          </w:p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О – ПС</w:t>
            </w:r>
          </w:p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proofErr w:type="gramStart"/>
            <w:r w:rsidRPr="00BD3D2E">
              <w:rPr>
                <w:sz w:val="28"/>
                <w:szCs w:val="20"/>
              </w:rPr>
              <w:t>К(</w:t>
            </w:r>
            <w:proofErr w:type="gramEnd"/>
            <w:r w:rsidRPr="00BD3D2E">
              <w:rPr>
                <w:sz w:val="28"/>
                <w:szCs w:val="20"/>
              </w:rPr>
              <w:t>э) - Единый портал</w:t>
            </w:r>
          </w:p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</w:p>
        </w:tc>
        <w:tc>
          <w:tcPr>
            <w:tcW w:w="3118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[Все], Д(1)</w:t>
            </w:r>
          </w:p>
        </w:tc>
      </w:tr>
      <w:tr w:rsidR="001C7CFE" w:rsidRPr="00BD3D2E" w:rsidTr="007B5F1D">
        <w:tc>
          <w:tcPr>
            <w:tcW w:w="454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10</w:t>
            </w:r>
          </w:p>
        </w:tc>
        <w:tc>
          <w:tcPr>
            <w:tcW w:w="1361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Б</w:t>
            </w:r>
          </w:p>
        </w:tc>
        <w:tc>
          <w:tcPr>
            <w:tcW w:w="6469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D3D2E">
              <w:rPr>
                <w:sz w:val="28"/>
                <w:szCs w:val="28"/>
              </w:rPr>
              <w:t>Документ, подтверждающий прекращение договора, заключенного между собственником или законным владельцем недвижимого имущества и владельцем рекламной конструкции</w:t>
            </w:r>
          </w:p>
        </w:tc>
        <w:tc>
          <w:tcPr>
            <w:tcW w:w="3402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О – АМ</w:t>
            </w:r>
          </w:p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О – ПС</w:t>
            </w:r>
          </w:p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proofErr w:type="gramStart"/>
            <w:r w:rsidRPr="00BD3D2E">
              <w:rPr>
                <w:sz w:val="28"/>
                <w:szCs w:val="20"/>
              </w:rPr>
              <w:t>К(</w:t>
            </w:r>
            <w:proofErr w:type="gramEnd"/>
            <w:r w:rsidRPr="00BD3D2E">
              <w:rPr>
                <w:sz w:val="28"/>
                <w:szCs w:val="20"/>
              </w:rPr>
              <w:t>э) - Единый портал</w:t>
            </w:r>
          </w:p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</w:p>
        </w:tc>
        <w:tc>
          <w:tcPr>
            <w:tcW w:w="3118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[Все], Д(1)</w:t>
            </w:r>
          </w:p>
        </w:tc>
      </w:tr>
      <w:tr w:rsidR="001C7CFE" w:rsidRPr="00BD3D2E" w:rsidTr="007B5F1D">
        <w:tc>
          <w:tcPr>
            <w:tcW w:w="14804" w:type="dxa"/>
            <w:gridSpan w:val="5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      </w:r>
          </w:p>
        </w:tc>
      </w:tr>
      <w:tr w:rsidR="001C7CFE" w:rsidRPr="00BD3D2E" w:rsidTr="007B5F1D">
        <w:tc>
          <w:tcPr>
            <w:tcW w:w="454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1</w:t>
            </w:r>
          </w:p>
        </w:tc>
        <w:tc>
          <w:tcPr>
            <w:tcW w:w="1361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А</w:t>
            </w:r>
          </w:p>
        </w:tc>
        <w:tc>
          <w:tcPr>
            <w:tcW w:w="6469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Выписка из Единого государственного реестра юридических лиц</w:t>
            </w:r>
          </w:p>
        </w:tc>
        <w:tc>
          <w:tcPr>
            <w:tcW w:w="3402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proofErr w:type="gramStart"/>
            <w:r w:rsidRPr="00BD3D2E">
              <w:rPr>
                <w:sz w:val="28"/>
                <w:szCs w:val="20"/>
              </w:rPr>
              <w:t>К(</w:t>
            </w:r>
            <w:proofErr w:type="gramEnd"/>
            <w:r w:rsidRPr="00BD3D2E">
              <w:rPr>
                <w:sz w:val="28"/>
                <w:szCs w:val="20"/>
              </w:rPr>
              <w:t>э) - Единый портал</w:t>
            </w:r>
          </w:p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К – ПС</w:t>
            </w:r>
          </w:p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К - АМ</w:t>
            </w:r>
          </w:p>
        </w:tc>
        <w:tc>
          <w:tcPr>
            <w:tcW w:w="3118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proofErr w:type="gramStart"/>
            <w:r w:rsidRPr="00BD3D2E">
              <w:rPr>
                <w:sz w:val="28"/>
                <w:szCs w:val="20"/>
              </w:rPr>
              <w:t>Б(</w:t>
            </w:r>
            <w:proofErr w:type="gramEnd"/>
            <w:r w:rsidRPr="00BD3D2E">
              <w:rPr>
                <w:sz w:val="28"/>
                <w:szCs w:val="20"/>
              </w:rPr>
              <w:t>Д)</w:t>
            </w:r>
          </w:p>
        </w:tc>
      </w:tr>
      <w:tr w:rsidR="001C7CFE" w:rsidRPr="00BD3D2E" w:rsidTr="007B5F1D">
        <w:tc>
          <w:tcPr>
            <w:tcW w:w="454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2</w:t>
            </w:r>
          </w:p>
        </w:tc>
        <w:tc>
          <w:tcPr>
            <w:tcW w:w="1361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Б</w:t>
            </w:r>
          </w:p>
        </w:tc>
        <w:tc>
          <w:tcPr>
            <w:tcW w:w="6469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rFonts w:eastAsia="Calibri"/>
                <w:sz w:val="28"/>
                <w:szCs w:val="28"/>
              </w:rPr>
              <w:t>Выписка из Единого государственного реестра индивидуальных предпринимателей</w:t>
            </w:r>
          </w:p>
        </w:tc>
        <w:tc>
          <w:tcPr>
            <w:tcW w:w="3402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proofErr w:type="gramStart"/>
            <w:r w:rsidRPr="00BD3D2E">
              <w:rPr>
                <w:sz w:val="28"/>
                <w:szCs w:val="20"/>
              </w:rPr>
              <w:t>К(</w:t>
            </w:r>
            <w:proofErr w:type="gramEnd"/>
            <w:r w:rsidRPr="00BD3D2E">
              <w:rPr>
                <w:sz w:val="28"/>
                <w:szCs w:val="20"/>
              </w:rPr>
              <w:t>э) - Единый портал</w:t>
            </w:r>
          </w:p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К – ПС</w:t>
            </w:r>
          </w:p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К - АМ</w:t>
            </w:r>
          </w:p>
        </w:tc>
        <w:tc>
          <w:tcPr>
            <w:tcW w:w="3118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proofErr w:type="gramStart"/>
            <w:r w:rsidRPr="00BD3D2E">
              <w:rPr>
                <w:sz w:val="28"/>
                <w:szCs w:val="20"/>
              </w:rPr>
              <w:t>Б(</w:t>
            </w:r>
            <w:proofErr w:type="gramEnd"/>
            <w:r w:rsidRPr="00BD3D2E">
              <w:rPr>
                <w:sz w:val="28"/>
                <w:szCs w:val="20"/>
              </w:rPr>
              <w:t>Д)</w:t>
            </w:r>
          </w:p>
        </w:tc>
      </w:tr>
      <w:tr w:rsidR="001C7CFE" w:rsidRPr="00BD3D2E" w:rsidTr="007B5F1D">
        <w:tc>
          <w:tcPr>
            <w:tcW w:w="454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lastRenderedPageBreak/>
              <w:t>3</w:t>
            </w:r>
          </w:p>
        </w:tc>
        <w:tc>
          <w:tcPr>
            <w:tcW w:w="1361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А, Б</w:t>
            </w:r>
          </w:p>
        </w:tc>
        <w:tc>
          <w:tcPr>
            <w:tcW w:w="6469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rFonts w:eastAsia="Calibri"/>
                <w:sz w:val="28"/>
                <w:szCs w:val="28"/>
              </w:rPr>
              <w:t>Выписка из Единого государственного реестра недвижимости, подтверждающая право собственности, право хозяйственного ведения, оперативного управления или аренды недвижимого имущества, к которому будет присоединена рекламная конструкция</w:t>
            </w:r>
          </w:p>
        </w:tc>
        <w:tc>
          <w:tcPr>
            <w:tcW w:w="3402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proofErr w:type="gramStart"/>
            <w:r w:rsidRPr="00BD3D2E">
              <w:rPr>
                <w:sz w:val="28"/>
                <w:szCs w:val="20"/>
              </w:rPr>
              <w:t>К(</w:t>
            </w:r>
            <w:proofErr w:type="gramEnd"/>
            <w:r w:rsidRPr="00BD3D2E">
              <w:rPr>
                <w:sz w:val="28"/>
                <w:szCs w:val="20"/>
              </w:rPr>
              <w:t>э) - Единый портал</w:t>
            </w:r>
          </w:p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К – ПС</w:t>
            </w:r>
          </w:p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К - АМ</w:t>
            </w:r>
          </w:p>
        </w:tc>
        <w:tc>
          <w:tcPr>
            <w:tcW w:w="3118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proofErr w:type="gramStart"/>
            <w:r w:rsidRPr="00BD3D2E">
              <w:rPr>
                <w:sz w:val="28"/>
                <w:szCs w:val="20"/>
              </w:rPr>
              <w:t>Б(</w:t>
            </w:r>
            <w:proofErr w:type="gramEnd"/>
            <w:r w:rsidRPr="00BD3D2E">
              <w:rPr>
                <w:sz w:val="28"/>
                <w:szCs w:val="20"/>
              </w:rPr>
              <w:t>Д)</w:t>
            </w:r>
          </w:p>
        </w:tc>
      </w:tr>
      <w:tr w:rsidR="001C7CFE" w:rsidRPr="00BD3D2E" w:rsidTr="007B5F1D">
        <w:tc>
          <w:tcPr>
            <w:tcW w:w="454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4</w:t>
            </w:r>
          </w:p>
        </w:tc>
        <w:tc>
          <w:tcPr>
            <w:tcW w:w="1361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А, Б</w:t>
            </w:r>
          </w:p>
        </w:tc>
        <w:tc>
          <w:tcPr>
            <w:tcW w:w="6469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BD3D2E">
              <w:rPr>
                <w:sz w:val="28"/>
                <w:szCs w:val="28"/>
              </w:rPr>
              <w:t>Факт уплаты государственной пошлины за выдачу разрешения на установку рекламной конструкции с использованием информации об уплате государственной пошлины, содержащейся в Государственной информационной системе о государственных и муниципальных платежах</w:t>
            </w:r>
          </w:p>
        </w:tc>
        <w:tc>
          <w:tcPr>
            <w:tcW w:w="3402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proofErr w:type="gramStart"/>
            <w:r w:rsidRPr="00BD3D2E">
              <w:rPr>
                <w:sz w:val="28"/>
                <w:szCs w:val="20"/>
              </w:rPr>
              <w:t>К(</w:t>
            </w:r>
            <w:proofErr w:type="gramEnd"/>
            <w:r w:rsidRPr="00BD3D2E">
              <w:rPr>
                <w:sz w:val="28"/>
                <w:szCs w:val="20"/>
              </w:rPr>
              <w:t>э) - Единый портал</w:t>
            </w:r>
          </w:p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К – ПС</w:t>
            </w:r>
          </w:p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К - АМ</w:t>
            </w:r>
          </w:p>
        </w:tc>
        <w:tc>
          <w:tcPr>
            <w:tcW w:w="3118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proofErr w:type="gramStart"/>
            <w:r w:rsidRPr="00BD3D2E">
              <w:rPr>
                <w:sz w:val="28"/>
                <w:szCs w:val="20"/>
              </w:rPr>
              <w:t>Б(</w:t>
            </w:r>
            <w:proofErr w:type="gramEnd"/>
            <w:r w:rsidRPr="00BD3D2E">
              <w:rPr>
                <w:sz w:val="28"/>
                <w:szCs w:val="20"/>
              </w:rPr>
              <w:t>Д)</w:t>
            </w:r>
          </w:p>
        </w:tc>
      </w:tr>
    </w:tbl>
    <w:p w:rsidR="001C7CFE" w:rsidRPr="00BD3D2E" w:rsidRDefault="001C7CFE" w:rsidP="001C7CFE">
      <w:pPr>
        <w:widowControl w:val="0"/>
        <w:autoSpaceDE w:val="0"/>
        <w:autoSpaceDN w:val="0"/>
        <w:rPr>
          <w:sz w:val="28"/>
          <w:szCs w:val="20"/>
        </w:rPr>
        <w:sectPr w:rsidR="001C7CFE" w:rsidRPr="00BD3D2E" w:rsidSect="007B5F1D">
          <w:pgSz w:w="16838" w:h="11906" w:orient="landscape"/>
          <w:pgMar w:top="1701" w:right="1134" w:bottom="851" w:left="1134" w:header="0" w:footer="0" w:gutter="0"/>
          <w:cols w:space="720"/>
          <w:titlePg/>
        </w:sectPr>
      </w:pPr>
    </w:p>
    <w:p w:rsidR="001C7CFE" w:rsidRPr="00BD3D2E" w:rsidRDefault="001C7CFE" w:rsidP="001C7CFE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center"/>
        <w:outlineLvl w:val="2"/>
        <w:rPr>
          <w:sz w:val="28"/>
          <w:szCs w:val="20"/>
        </w:rPr>
      </w:pPr>
      <w:r w:rsidRPr="00BD3D2E">
        <w:rPr>
          <w:b/>
          <w:sz w:val="28"/>
          <w:szCs w:val="20"/>
        </w:rPr>
        <w:t>IV. Исчерпывающий перечень оснований для отказа в приеме</w:t>
      </w:r>
    </w:p>
    <w:p w:rsidR="001C7CFE" w:rsidRPr="00BD3D2E" w:rsidRDefault="001C7CFE" w:rsidP="001C7CFE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BD3D2E">
        <w:rPr>
          <w:b/>
          <w:sz w:val="28"/>
          <w:szCs w:val="20"/>
        </w:rPr>
        <w:t>заявления и документов, необходимых для предоставления</w:t>
      </w:r>
    </w:p>
    <w:p w:rsidR="001C7CFE" w:rsidRPr="00BD3D2E" w:rsidRDefault="001C7CFE" w:rsidP="001C7CFE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BD3D2E">
        <w:rPr>
          <w:b/>
          <w:sz w:val="28"/>
          <w:szCs w:val="20"/>
        </w:rPr>
        <w:t>муниципальной услуги, оснований для приостановления</w:t>
      </w:r>
    </w:p>
    <w:p w:rsidR="001C7CFE" w:rsidRPr="00BD3D2E" w:rsidRDefault="001C7CFE" w:rsidP="001C7CFE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BD3D2E">
        <w:rPr>
          <w:b/>
          <w:sz w:val="28"/>
          <w:szCs w:val="20"/>
        </w:rPr>
        <w:t>предоставления муниципальной услуги или отказа</w:t>
      </w:r>
    </w:p>
    <w:p w:rsidR="001C7CFE" w:rsidRPr="00BD3D2E" w:rsidRDefault="001C7CFE" w:rsidP="001C7CFE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BD3D2E">
        <w:rPr>
          <w:b/>
          <w:sz w:val="28"/>
          <w:szCs w:val="20"/>
        </w:rPr>
        <w:t>в предоставлении муниципальной услуги</w:t>
      </w:r>
    </w:p>
    <w:p w:rsidR="001C7CFE" w:rsidRPr="00BD3D2E" w:rsidRDefault="001C7CFE" w:rsidP="001C7CFE">
      <w:pPr>
        <w:widowControl w:val="0"/>
        <w:autoSpaceDE w:val="0"/>
        <w:autoSpaceDN w:val="0"/>
        <w:jc w:val="center"/>
        <w:rPr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right"/>
        <w:rPr>
          <w:sz w:val="28"/>
          <w:szCs w:val="20"/>
        </w:rPr>
      </w:pPr>
      <w:bookmarkStart w:id="14" w:name="P529"/>
      <w:bookmarkEnd w:id="14"/>
      <w:r w:rsidRPr="00BD3D2E">
        <w:rPr>
          <w:sz w:val="28"/>
          <w:szCs w:val="20"/>
        </w:rPr>
        <w:t>Таблица N 3</w:t>
      </w:r>
    </w:p>
    <w:p w:rsidR="001C7CFE" w:rsidRPr="00BD3D2E" w:rsidRDefault="001C7CFE" w:rsidP="001C7CFE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7546"/>
        <w:gridCol w:w="1814"/>
      </w:tblGrid>
      <w:tr w:rsidR="001C7CFE" w:rsidRPr="00BD3D2E" w:rsidTr="007B5F1D">
        <w:tc>
          <w:tcPr>
            <w:tcW w:w="454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N</w:t>
            </w:r>
          </w:p>
        </w:tc>
        <w:tc>
          <w:tcPr>
            <w:tcW w:w="7546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Перечень оснований</w:t>
            </w:r>
          </w:p>
        </w:tc>
        <w:tc>
          <w:tcPr>
            <w:tcW w:w="1814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Идентификатор категорий (признаков) заявителей</w:t>
            </w:r>
          </w:p>
        </w:tc>
      </w:tr>
      <w:tr w:rsidR="001C7CFE" w:rsidRPr="00BD3D2E" w:rsidTr="007B5F1D">
        <w:tc>
          <w:tcPr>
            <w:tcW w:w="9814" w:type="dxa"/>
            <w:gridSpan w:val="3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Исчерпывающий перечень оснований для отказа в приеме заявления и документов, необходимых для предоставления муниципальной услуги</w:t>
            </w:r>
          </w:p>
        </w:tc>
      </w:tr>
      <w:tr w:rsidR="001C7CFE" w:rsidRPr="00BD3D2E" w:rsidTr="007B5F1D">
        <w:tc>
          <w:tcPr>
            <w:tcW w:w="454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1</w:t>
            </w:r>
          </w:p>
        </w:tc>
        <w:tc>
          <w:tcPr>
            <w:tcW w:w="7546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 xml:space="preserve">Представленные заявителем документы </w:t>
            </w:r>
            <w:proofErr w:type="gramStart"/>
            <w:r w:rsidRPr="00BD3D2E">
              <w:rPr>
                <w:sz w:val="28"/>
                <w:szCs w:val="20"/>
              </w:rPr>
              <w:t>недействительны/указанные в заявлении сведения недостоверны</w:t>
            </w:r>
            <w:proofErr w:type="gramEnd"/>
          </w:p>
        </w:tc>
        <w:tc>
          <w:tcPr>
            <w:tcW w:w="1814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А – Б</w:t>
            </w:r>
          </w:p>
        </w:tc>
      </w:tr>
      <w:tr w:rsidR="001C7CFE" w:rsidRPr="00BD3D2E" w:rsidTr="007B5F1D">
        <w:tc>
          <w:tcPr>
            <w:tcW w:w="454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2</w:t>
            </w:r>
          </w:p>
        </w:tc>
        <w:tc>
          <w:tcPr>
            <w:tcW w:w="7546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BD3D2E">
              <w:rPr>
                <w:sz w:val="28"/>
                <w:szCs w:val="28"/>
              </w:rPr>
              <w:t>Заявление подано лицом, не уполномоченным на осуществление таких действий</w:t>
            </w:r>
          </w:p>
        </w:tc>
        <w:tc>
          <w:tcPr>
            <w:tcW w:w="1814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А – Б</w:t>
            </w:r>
          </w:p>
        </w:tc>
      </w:tr>
      <w:tr w:rsidR="001C7CFE" w:rsidRPr="00BD3D2E" w:rsidTr="007B5F1D">
        <w:tc>
          <w:tcPr>
            <w:tcW w:w="454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3</w:t>
            </w:r>
          </w:p>
        </w:tc>
        <w:tc>
          <w:tcPr>
            <w:tcW w:w="7546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BD3D2E">
              <w:rPr>
                <w:sz w:val="28"/>
                <w:szCs w:val="28"/>
              </w:rPr>
              <w:t>Представленные заявителем документы не отвечают требованиям, установленным административным регламентом</w:t>
            </w:r>
          </w:p>
        </w:tc>
        <w:tc>
          <w:tcPr>
            <w:tcW w:w="1814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А – Б</w:t>
            </w:r>
          </w:p>
        </w:tc>
      </w:tr>
      <w:tr w:rsidR="001C7CFE" w:rsidRPr="00BD3D2E" w:rsidTr="00BD3D2E">
        <w:trPr>
          <w:trHeight w:val="1750"/>
        </w:trPr>
        <w:tc>
          <w:tcPr>
            <w:tcW w:w="454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4</w:t>
            </w:r>
          </w:p>
        </w:tc>
        <w:tc>
          <w:tcPr>
            <w:tcW w:w="7546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BD3D2E">
              <w:rPr>
                <w:sz w:val="28"/>
                <w:szCs w:val="28"/>
              </w:rPr>
              <w:t>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</w:t>
            </w:r>
          </w:p>
        </w:tc>
        <w:tc>
          <w:tcPr>
            <w:tcW w:w="1814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А – Б</w:t>
            </w:r>
          </w:p>
        </w:tc>
      </w:tr>
      <w:tr w:rsidR="001C7CFE" w:rsidRPr="00BD3D2E" w:rsidTr="007B5F1D">
        <w:tc>
          <w:tcPr>
            <w:tcW w:w="9814" w:type="dxa"/>
            <w:gridSpan w:val="3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D3D2E">
              <w:rPr>
                <w:sz w:val="28"/>
                <w:szCs w:val="28"/>
              </w:rPr>
              <w:t>Исчерпывающий перечень оснований для приостановления предоставления муниципальной услуги</w:t>
            </w:r>
          </w:p>
        </w:tc>
      </w:tr>
      <w:tr w:rsidR="001C7CFE" w:rsidRPr="00BD3D2E" w:rsidTr="007B5F1D">
        <w:tc>
          <w:tcPr>
            <w:tcW w:w="454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1</w:t>
            </w:r>
          </w:p>
        </w:tc>
        <w:tc>
          <w:tcPr>
            <w:tcW w:w="7546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BD3D2E">
              <w:rPr>
                <w:sz w:val="28"/>
                <w:szCs w:val="28"/>
              </w:rPr>
              <w:t>Основаниями для приостановления предоставления муниципальной услуги являются выявление в представленных документах недостоверной, искаженной, неполной информации либо представление организацией неполного комплекта документов</w:t>
            </w:r>
          </w:p>
        </w:tc>
        <w:tc>
          <w:tcPr>
            <w:tcW w:w="1814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D3D2E">
              <w:rPr>
                <w:sz w:val="28"/>
                <w:szCs w:val="28"/>
              </w:rPr>
              <w:t>А – Б</w:t>
            </w:r>
          </w:p>
        </w:tc>
      </w:tr>
      <w:tr w:rsidR="001C7CFE" w:rsidRPr="00BD3D2E" w:rsidTr="007B5F1D">
        <w:tc>
          <w:tcPr>
            <w:tcW w:w="9814" w:type="dxa"/>
            <w:gridSpan w:val="3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Исчерпывающий перечень оснований для отказа в предоставлении муниципальной услуги</w:t>
            </w:r>
          </w:p>
        </w:tc>
      </w:tr>
      <w:tr w:rsidR="001C7CFE" w:rsidRPr="00BD3D2E" w:rsidTr="007B5F1D">
        <w:tc>
          <w:tcPr>
            <w:tcW w:w="454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1</w:t>
            </w:r>
          </w:p>
        </w:tc>
        <w:tc>
          <w:tcPr>
            <w:tcW w:w="7546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Несоответствие проекта рекламной конструкц</w:t>
            </w:r>
            <w:proofErr w:type="gramStart"/>
            <w:r w:rsidRPr="00BD3D2E">
              <w:rPr>
                <w:sz w:val="28"/>
                <w:szCs w:val="20"/>
              </w:rPr>
              <w:t>ии и ее</w:t>
            </w:r>
            <w:proofErr w:type="gramEnd"/>
            <w:r w:rsidRPr="00BD3D2E">
              <w:rPr>
                <w:sz w:val="28"/>
                <w:szCs w:val="20"/>
              </w:rPr>
              <w:t xml:space="preserve"> </w:t>
            </w:r>
            <w:r w:rsidRPr="00BD3D2E">
              <w:rPr>
                <w:sz w:val="28"/>
                <w:szCs w:val="20"/>
              </w:rPr>
              <w:lastRenderedPageBreak/>
              <w:t>территориального размещения требованиям технического регламента</w:t>
            </w:r>
          </w:p>
        </w:tc>
        <w:tc>
          <w:tcPr>
            <w:tcW w:w="1814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lastRenderedPageBreak/>
              <w:t>А – Б</w:t>
            </w:r>
          </w:p>
        </w:tc>
      </w:tr>
      <w:tr w:rsidR="001C7CFE" w:rsidRPr="00BD3D2E" w:rsidTr="007B5F1D">
        <w:tc>
          <w:tcPr>
            <w:tcW w:w="454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lastRenderedPageBreak/>
              <w:t>2</w:t>
            </w:r>
          </w:p>
        </w:tc>
        <w:tc>
          <w:tcPr>
            <w:tcW w:w="7546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BD3D2E">
              <w:rPr>
                <w:rFonts w:eastAsia="Calibri"/>
                <w:sz w:val="28"/>
                <w:szCs w:val="28"/>
              </w:rPr>
              <w:t>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в соответствии с частью 5.8 ст. 19 Федеральным законом Российской Федерации от 13 марта 2006 года № 38-ФЗ «О рекламе» (далее – Закон № 38-ФЗ)</w:t>
            </w:r>
            <w:r w:rsidRPr="00BD3D2E">
              <w:rPr>
                <w:rFonts w:eastAsia="Calibri"/>
                <w:color w:val="FF0000"/>
                <w:sz w:val="28"/>
                <w:szCs w:val="28"/>
              </w:rPr>
              <w:t xml:space="preserve"> </w:t>
            </w:r>
            <w:r w:rsidRPr="00BD3D2E">
              <w:rPr>
                <w:rFonts w:eastAsia="Calibri"/>
                <w:sz w:val="28"/>
                <w:szCs w:val="28"/>
              </w:rPr>
              <w:t>определяется схемой размещения рекламных конструкций)</w:t>
            </w:r>
          </w:p>
        </w:tc>
        <w:tc>
          <w:tcPr>
            <w:tcW w:w="1814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А – Б</w:t>
            </w:r>
          </w:p>
        </w:tc>
      </w:tr>
      <w:tr w:rsidR="001C7CFE" w:rsidRPr="00BD3D2E" w:rsidTr="007B5F1D">
        <w:tc>
          <w:tcPr>
            <w:tcW w:w="454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3</w:t>
            </w:r>
          </w:p>
        </w:tc>
        <w:tc>
          <w:tcPr>
            <w:tcW w:w="7546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BD3D2E">
              <w:rPr>
                <w:rFonts w:eastAsia="Calibri"/>
                <w:sz w:val="28"/>
                <w:szCs w:val="28"/>
              </w:rPr>
              <w:t>Нарушение требований нормативных актов по безопасности движения транспорта</w:t>
            </w:r>
          </w:p>
        </w:tc>
        <w:tc>
          <w:tcPr>
            <w:tcW w:w="1814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А – Б</w:t>
            </w:r>
          </w:p>
        </w:tc>
      </w:tr>
      <w:tr w:rsidR="001C7CFE" w:rsidRPr="00BD3D2E" w:rsidTr="007B5F1D">
        <w:tc>
          <w:tcPr>
            <w:tcW w:w="454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4</w:t>
            </w:r>
          </w:p>
        </w:tc>
        <w:tc>
          <w:tcPr>
            <w:tcW w:w="7546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8"/>
                <w:szCs w:val="28"/>
              </w:rPr>
            </w:pPr>
            <w:r w:rsidRPr="00BD3D2E">
              <w:rPr>
                <w:rFonts w:eastAsia="Calibri"/>
                <w:sz w:val="28"/>
                <w:szCs w:val="28"/>
              </w:rPr>
              <w:t xml:space="preserve">Нарушение внешнего архитектурного облика сложившейся застройки поселения или городского округа. </w:t>
            </w:r>
            <w:proofErr w:type="gramStart"/>
            <w:r w:rsidRPr="00BD3D2E">
              <w:rPr>
                <w:rFonts w:eastAsia="Calibri"/>
                <w:sz w:val="28"/>
                <w:szCs w:val="28"/>
              </w:rPr>
              <w:t>Органы местного самоуправления муниципальных районов или органы местного самоуправления городских округов вправе определять типы и виды рекламных конструкций, допустимых и недопустимых к установке на территории соответствующего муниципального образования или части его территории, в том числе требования к таким рекламным конструкциям, с учетом необходимости сохранения внешнего архитектурного облика сложившейся застройки поселений или городских округов</w:t>
            </w:r>
            <w:proofErr w:type="gramEnd"/>
          </w:p>
        </w:tc>
        <w:tc>
          <w:tcPr>
            <w:tcW w:w="1814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А – Б</w:t>
            </w:r>
          </w:p>
        </w:tc>
      </w:tr>
      <w:tr w:rsidR="001C7CFE" w:rsidRPr="00BD3D2E" w:rsidTr="007B5F1D">
        <w:tc>
          <w:tcPr>
            <w:tcW w:w="454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5</w:t>
            </w:r>
          </w:p>
        </w:tc>
        <w:tc>
          <w:tcPr>
            <w:tcW w:w="7546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BD3D2E">
              <w:rPr>
                <w:rFonts w:eastAsia="Calibri"/>
                <w:sz w:val="28"/>
                <w:szCs w:val="28"/>
              </w:rPr>
              <w:t>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</w:t>
            </w:r>
          </w:p>
        </w:tc>
        <w:tc>
          <w:tcPr>
            <w:tcW w:w="1814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А – Б</w:t>
            </w:r>
          </w:p>
        </w:tc>
      </w:tr>
      <w:tr w:rsidR="001C7CFE" w:rsidRPr="00BD3D2E" w:rsidTr="00BD3D2E">
        <w:trPr>
          <w:trHeight w:val="1108"/>
        </w:trPr>
        <w:tc>
          <w:tcPr>
            <w:tcW w:w="454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6</w:t>
            </w:r>
          </w:p>
        </w:tc>
        <w:tc>
          <w:tcPr>
            <w:tcW w:w="7546" w:type="dxa"/>
          </w:tcPr>
          <w:p w:rsidR="001C7CFE" w:rsidRPr="00BD3D2E" w:rsidRDefault="001C7CFE" w:rsidP="007B5F1D">
            <w:pPr>
              <w:widowControl w:val="0"/>
              <w:tabs>
                <w:tab w:val="left" w:pos="4095"/>
              </w:tabs>
              <w:autoSpaceDE w:val="0"/>
              <w:autoSpaceDN w:val="0"/>
              <w:jc w:val="both"/>
              <w:rPr>
                <w:rFonts w:eastAsia="Calibri"/>
                <w:sz w:val="28"/>
                <w:szCs w:val="28"/>
              </w:rPr>
            </w:pPr>
            <w:r w:rsidRPr="00BD3D2E">
              <w:rPr>
                <w:rFonts w:eastAsia="Calibri"/>
                <w:sz w:val="28"/>
                <w:szCs w:val="28"/>
              </w:rPr>
              <w:t xml:space="preserve">Нарушение требований, установленных частями 5.1, 5.6, 5.7 ст. 19 Закона </w:t>
            </w:r>
            <w:r w:rsidRPr="00BD3D2E">
              <w:rPr>
                <w:rFonts w:eastAsia="Calibri"/>
                <w:color w:val="FF0000"/>
                <w:sz w:val="28"/>
                <w:szCs w:val="28"/>
              </w:rPr>
              <w:t xml:space="preserve"> </w:t>
            </w:r>
            <w:r w:rsidRPr="00BD3D2E">
              <w:rPr>
                <w:rFonts w:eastAsia="Calibri"/>
                <w:sz w:val="28"/>
                <w:szCs w:val="28"/>
              </w:rPr>
              <w:t>№ 38-ФЗ</w:t>
            </w:r>
          </w:p>
        </w:tc>
        <w:tc>
          <w:tcPr>
            <w:tcW w:w="1814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А – Б</w:t>
            </w:r>
          </w:p>
        </w:tc>
      </w:tr>
      <w:tr w:rsidR="001C7CFE" w:rsidRPr="00BD3D2E" w:rsidTr="007B5F1D">
        <w:tc>
          <w:tcPr>
            <w:tcW w:w="454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7</w:t>
            </w:r>
          </w:p>
        </w:tc>
        <w:tc>
          <w:tcPr>
            <w:tcW w:w="7546" w:type="dxa"/>
          </w:tcPr>
          <w:p w:rsidR="001C7CFE" w:rsidRPr="00BD3D2E" w:rsidRDefault="001C7CFE" w:rsidP="007B5F1D">
            <w:pPr>
              <w:widowControl w:val="0"/>
              <w:tabs>
                <w:tab w:val="left" w:pos="4095"/>
              </w:tabs>
              <w:autoSpaceDE w:val="0"/>
              <w:autoSpaceDN w:val="0"/>
              <w:jc w:val="both"/>
              <w:rPr>
                <w:rFonts w:eastAsia="Calibri"/>
                <w:sz w:val="28"/>
                <w:szCs w:val="28"/>
              </w:rPr>
            </w:pPr>
            <w:r w:rsidRPr="00BD3D2E">
              <w:rPr>
                <w:sz w:val="28"/>
                <w:szCs w:val="28"/>
              </w:rPr>
              <w:t>Отсутствие оплаты за предоставление муниципальной услуги</w:t>
            </w:r>
          </w:p>
        </w:tc>
        <w:tc>
          <w:tcPr>
            <w:tcW w:w="1814" w:type="dxa"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jc w:val="center"/>
              <w:rPr>
                <w:sz w:val="28"/>
                <w:szCs w:val="20"/>
              </w:rPr>
            </w:pPr>
            <w:r w:rsidRPr="00BD3D2E">
              <w:rPr>
                <w:sz w:val="28"/>
                <w:szCs w:val="20"/>
              </w:rPr>
              <w:t>А – Б</w:t>
            </w:r>
          </w:p>
        </w:tc>
      </w:tr>
    </w:tbl>
    <w:p w:rsidR="001C7CFE" w:rsidRPr="00BD3D2E" w:rsidRDefault="001C7CFE" w:rsidP="001C7CFE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center"/>
        <w:outlineLvl w:val="2"/>
        <w:rPr>
          <w:b/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center"/>
        <w:outlineLvl w:val="2"/>
        <w:rPr>
          <w:b/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center"/>
        <w:outlineLvl w:val="2"/>
        <w:rPr>
          <w:b/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center"/>
        <w:outlineLvl w:val="2"/>
        <w:rPr>
          <w:b/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center"/>
        <w:outlineLvl w:val="2"/>
        <w:rPr>
          <w:b/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center"/>
        <w:outlineLvl w:val="2"/>
        <w:rPr>
          <w:b/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center"/>
        <w:outlineLvl w:val="2"/>
        <w:rPr>
          <w:b/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center"/>
        <w:outlineLvl w:val="2"/>
        <w:rPr>
          <w:b/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center"/>
        <w:outlineLvl w:val="2"/>
        <w:rPr>
          <w:b/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outlineLvl w:val="2"/>
        <w:rPr>
          <w:b/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center"/>
        <w:outlineLvl w:val="2"/>
        <w:rPr>
          <w:b/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center"/>
        <w:outlineLvl w:val="2"/>
        <w:rPr>
          <w:sz w:val="28"/>
          <w:szCs w:val="20"/>
        </w:rPr>
      </w:pPr>
      <w:r w:rsidRPr="00BD3D2E">
        <w:rPr>
          <w:b/>
          <w:sz w:val="28"/>
          <w:szCs w:val="20"/>
        </w:rPr>
        <w:t>V. Формы заявления и документов, необходимых</w:t>
      </w:r>
    </w:p>
    <w:p w:rsidR="001C7CFE" w:rsidRPr="00BD3D2E" w:rsidRDefault="001C7CFE" w:rsidP="001C7CFE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BD3D2E">
        <w:rPr>
          <w:b/>
          <w:sz w:val="28"/>
          <w:szCs w:val="20"/>
        </w:rPr>
        <w:t>для предоставления муниципальной услуги</w:t>
      </w:r>
    </w:p>
    <w:p w:rsidR="001C7CFE" w:rsidRPr="00BD3D2E" w:rsidRDefault="001C7CFE" w:rsidP="001C7CFE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right"/>
        <w:outlineLvl w:val="3"/>
        <w:rPr>
          <w:sz w:val="28"/>
          <w:szCs w:val="20"/>
        </w:rPr>
      </w:pPr>
      <w:r w:rsidRPr="00BD3D2E">
        <w:rPr>
          <w:b/>
          <w:sz w:val="28"/>
          <w:szCs w:val="20"/>
        </w:rPr>
        <w:t>Образец N 1</w:t>
      </w:r>
    </w:p>
    <w:p w:rsidR="001C7CFE" w:rsidRPr="00BD3D2E" w:rsidRDefault="001C7CFE" w:rsidP="001C7CFE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1C7CFE" w:rsidRPr="00BD3D2E" w:rsidRDefault="001C7CFE" w:rsidP="001C7CFE">
      <w:pPr>
        <w:tabs>
          <w:tab w:val="left" w:pos="142"/>
          <w:tab w:val="left" w:pos="284"/>
        </w:tabs>
      </w:pPr>
    </w:p>
    <w:p w:rsidR="001C7CFE" w:rsidRPr="00BD3D2E" w:rsidRDefault="001C7CFE" w:rsidP="001C7CFE">
      <w:pPr>
        <w:tabs>
          <w:tab w:val="left" w:pos="142"/>
          <w:tab w:val="left" w:pos="284"/>
        </w:tabs>
        <w:ind w:left="3686"/>
        <w:jc w:val="right"/>
      </w:pPr>
    </w:p>
    <w:p w:rsidR="001C7CFE" w:rsidRPr="00BD3D2E" w:rsidRDefault="001C7CFE" w:rsidP="001C7CFE">
      <w:pPr>
        <w:tabs>
          <w:tab w:val="left" w:pos="142"/>
          <w:tab w:val="left" w:pos="284"/>
        </w:tabs>
        <w:ind w:left="3686"/>
        <w:jc w:val="right"/>
        <w:rPr>
          <w:b/>
          <w:bCs/>
        </w:rPr>
      </w:pPr>
      <w:r w:rsidRPr="00BD3D2E">
        <w:t xml:space="preserve">                                                                                        </w:t>
      </w:r>
      <w:r w:rsidRPr="00BD3D2E">
        <w:rPr>
          <w:b/>
          <w:bCs/>
        </w:rPr>
        <w:t xml:space="preserve">   </w:t>
      </w:r>
    </w:p>
    <w:p w:rsidR="001C7CFE" w:rsidRPr="00BD3D2E" w:rsidRDefault="001C7CFE" w:rsidP="001C7CF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D3D2E">
        <w:rPr>
          <w:sz w:val="28"/>
          <w:szCs w:val="28"/>
        </w:rPr>
        <w:t xml:space="preserve">Заявление </w:t>
      </w:r>
    </w:p>
    <w:p w:rsidR="001C7CFE" w:rsidRPr="00BD3D2E" w:rsidRDefault="001C7CFE" w:rsidP="001C7CF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BD3D2E">
        <w:rPr>
          <w:sz w:val="20"/>
          <w:szCs w:val="20"/>
        </w:rPr>
        <w:t>на предоставление</w:t>
      </w:r>
    </w:p>
    <w:p w:rsidR="001C7CFE" w:rsidRPr="00BD3D2E" w:rsidRDefault="001C7CFE" w:rsidP="001C7CF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BD3D2E">
        <w:rPr>
          <w:sz w:val="20"/>
          <w:szCs w:val="20"/>
        </w:rPr>
        <w:t>государственной (муниципальной) услуги</w:t>
      </w:r>
    </w:p>
    <w:p w:rsidR="001C7CFE" w:rsidRPr="00BD3D2E" w:rsidRDefault="001C7CFE" w:rsidP="001C7CF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BD3D2E">
        <w:rPr>
          <w:sz w:val="20"/>
          <w:szCs w:val="20"/>
        </w:rPr>
        <w:t>"Выдача разрешения на установку и эксплуатацию</w:t>
      </w:r>
    </w:p>
    <w:p w:rsidR="001C7CFE" w:rsidRPr="00BD3D2E" w:rsidRDefault="001C7CFE" w:rsidP="001C7CF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BD3D2E">
        <w:rPr>
          <w:sz w:val="20"/>
          <w:szCs w:val="20"/>
        </w:rPr>
        <w:t>рекламных конструкций на соответствующей территории,</w:t>
      </w:r>
    </w:p>
    <w:p w:rsidR="001C7CFE" w:rsidRPr="00BD3D2E" w:rsidRDefault="001C7CFE" w:rsidP="001C7CF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BD3D2E">
        <w:rPr>
          <w:sz w:val="20"/>
          <w:szCs w:val="20"/>
        </w:rPr>
        <w:t>аннулирование такого разрешения"</w:t>
      </w:r>
    </w:p>
    <w:p w:rsidR="001C7CFE" w:rsidRPr="00BD3D2E" w:rsidRDefault="001C7CFE" w:rsidP="001C7CFE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1C7CFE" w:rsidRPr="00BD3D2E" w:rsidRDefault="001C7CFE" w:rsidP="001C7CFE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BD3D2E">
        <w:rPr>
          <w:sz w:val="20"/>
          <w:szCs w:val="20"/>
        </w:rPr>
        <w:t>Дата подачи: _________ N ______</w:t>
      </w:r>
    </w:p>
    <w:p w:rsidR="001C7CFE" w:rsidRPr="00BD3D2E" w:rsidRDefault="001C7CFE" w:rsidP="001C7CF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C7CFE" w:rsidRPr="00BD3D2E" w:rsidRDefault="001C7CFE" w:rsidP="001C7CFE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BD3D2E">
        <w:rPr>
          <w:sz w:val="20"/>
          <w:szCs w:val="20"/>
        </w:rPr>
        <w:t>(Наименование органа, уполномоченного</w:t>
      </w:r>
      <w:proofErr w:type="gramEnd"/>
    </w:p>
    <w:p w:rsidR="001C7CFE" w:rsidRPr="00BD3D2E" w:rsidRDefault="001C7CFE" w:rsidP="001C7CF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BD3D2E">
        <w:rPr>
          <w:sz w:val="20"/>
          <w:szCs w:val="20"/>
        </w:rPr>
        <w:t>на предоставление услуги)</w:t>
      </w:r>
    </w:p>
    <w:p w:rsidR="001C7CFE" w:rsidRPr="00BD3D2E" w:rsidRDefault="001C7CFE" w:rsidP="001C7CF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46"/>
        <w:gridCol w:w="4025"/>
      </w:tblGrid>
      <w:tr w:rsidR="001C7CFE" w:rsidRPr="00BD3D2E" w:rsidTr="007B5F1D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CFE" w:rsidRPr="00BD3D2E" w:rsidRDefault="001C7CFE" w:rsidP="007B5F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3D2E">
              <w:rPr>
                <w:sz w:val="20"/>
                <w:szCs w:val="20"/>
              </w:rPr>
              <w:t>Сведения о представителе</w:t>
            </w:r>
          </w:p>
        </w:tc>
      </w:tr>
      <w:tr w:rsidR="001C7CFE" w:rsidRPr="00BD3D2E" w:rsidTr="007B5F1D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CFE" w:rsidRPr="00BD3D2E" w:rsidRDefault="001C7CFE" w:rsidP="007B5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3D2E">
              <w:rPr>
                <w:sz w:val="20"/>
                <w:szCs w:val="20"/>
              </w:rPr>
              <w:t>Категория представителя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FE" w:rsidRPr="00BD3D2E" w:rsidRDefault="001C7CFE" w:rsidP="007B5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C7CFE" w:rsidRPr="00BD3D2E" w:rsidTr="007B5F1D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FE" w:rsidRPr="00BD3D2E" w:rsidRDefault="001C7CFE" w:rsidP="007B5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3D2E">
              <w:rPr>
                <w:sz w:val="20"/>
                <w:szCs w:val="20"/>
              </w:rPr>
              <w:t>Фамилия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FE" w:rsidRPr="00BD3D2E" w:rsidRDefault="001C7CFE" w:rsidP="007B5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C7CFE" w:rsidRPr="00BD3D2E" w:rsidTr="007B5F1D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CFE" w:rsidRPr="00BD3D2E" w:rsidRDefault="001C7CFE" w:rsidP="007B5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3D2E">
              <w:rPr>
                <w:sz w:val="20"/>
                <w:szCs w:val="20"/>
              </w:rPr>
              <w:t>Имя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FE" w:rsidRPr="00BD3D2E" w:rsidRDefault="001C7CFE" w:rsidP="007B5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C7CFE" w:rsidRPr="00BD3D2E" w:rsidTr="007B5F1D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FE" w:rsidRPr="00BD3D2E" w:rsidRDefault="001C7CFE" w:rsidP="007B5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3D2E">
              <w:rPr>
                <w:sz w:val="20"/>
                <w:szCs w:val="20"/>
              </w:rPr>
              <w:t>Отчество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FE" w:rsidRPr="00BD3D2E" w:rsidRDefault="001C7CFE" w:rsidP="007B5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C7CFE" w:rsidRPr="00BD3D2E" w:rsidTr="007B5F1D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CFE" w:rsidRPr="00BD3D2E" w:rsidRDefault="001C7CFE" w:rsidP="007B5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3D2E">
              <w:rPr>
                <w:sz w:val="20"/>
                <w:szCs w:val="20"/>
              </w:rPr>
              <w:t>Адрес электронной почты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FE" w:rsidRPr="00BD3D2E" w:rsidRDefault="001C7CFE" w:rsidP="007B5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C7CFE" w:rsidRPr="00BD3D2E" w:rsidTr="007B5F1D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CFE" w:rsidRPr="00BD3D2E" w:rsidRDefault="001C7CFE" w:rsidP="007B5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3D2E">
              <w:rPr>
                <w:sz w:val="20"/>
                <w:szCs w:val="20"/>
              </w:rPr>
              <w:t>Номер телефона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FE" w:rsidRPr="00BD3D2E" w:rsidRDefault="001C7CFE" w:rsidP="007B5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C7CFE" w:rsidRPr="00BD3D2E" w:rsidTr="007B5F1D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CFE" w:rsidRPr="00BD3D2E" w:rsidRDefault="001C7CFE" w:rsidP="007B5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3D2E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FE" w:rsidRPr="00BD3D2E" w:rsidRDefault="001C7CFE" w:rsidP="007B5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C7CFE" w:rsidRPr="00BD3D2E" w:rsidTr="007B5F1D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CFE" w:rsidRPr="00BD3D2E" w:rsidRDefault="001C7CFE" w:rsidP="007B5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3D2E">
              <w:rPr>
                <w:sz w:val="20"/>
                <w:szCs w:val="20"/>
              </w:rPr>
              <w:t>Пол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FE" w:rsidRPr="00BD3D2E" w:rsidRDefault="001C7CFE" w:rsidP="007B5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C7CFE" w:rsidRPr="00BD3D2E" w:rsidTr="007B5F1D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FE" w:rsidRPr="00BD3D2E" w:rsidRDefault="001C7CFE" w:rsidP="007B5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3D2E">
              <w:rPr>
                <w:sz w:val="20"/>
                <w:szCs w:val="20"/>
              </w:rPr>
              <w:t>СНИЛС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FE" w:rsidRPr="00BD3D2E" w:rsidRDefault="001C7CFE" w:rsidP="007B5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C7CFE" w:rsidRPr="00BD3D2E" w:rsidTr="007B5F1D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CFE" w:rsidRPr="00BD3D2E" w:rsidRDefault="001C7CFE" w:rsidP="007B5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3D2E">
              <w:rPr>
                <w:sz w:val="20"/>
                <w:szCs w:val="20"/>
              </w:rPr>
              <w:t>Адрес регистрации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FE" w:rsidRPr="00BD3D2E" w:rsidRDefault="001C7CFE" w:rsidP="007B5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C7CFE" w:rsidRPr="00BD3D2E" w:rsidTr="007B5F1D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CFE" w:rsidRPr="00BD3D2E" w:rsidRDefault="001C7CFE" w:rsidP="007B5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3D2E">
              <w:rPr>
                <w:sz w:val="20"/>
                <w:szCs w:val="20"/>
              </w:rPr>
              <w:t>Адрес проживания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FE" w:rsidRPr="00BD3D2E" w:rsidRDefault="001C7CFE" w:rsidP="007B5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C7CFE" w:rsidRPr="00BD3D2E" w:rsidTr="007B5F1D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CFE" w:rsidRPr="00BD3D2E" w:rsidRDefault="001C7CFE" w:rsidP="007B5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3D2E">
              <w:rPr>
                <w:sz w:val="20"/>
                <w:szCs w:val="20"/>
              </w:rPr>
              <w:t>Гражданство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FE" w:rsidRPr="00BD3D2E" w:rsidRDefault="001C7CFE" w:rsidP="007B5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C7CFE" w:rsidRPr="00BD3D2E" w:rsidTr="007B5F1D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CFE" w:rsidRPr="00BD3D2E" w:rsidRDefault="001C7CFE" w:rsidP="007B5F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3D2E">
              <w:rPr>
                <w:sz w:val="20"/>
                <w:szCs w:val="20"/>
              </w:rPr>
              <w:t>Сведения о заявителе</w:t>
            </w:r>
          </w:p>
        </w:tc>
      </w:tr>
      <w:tr w:rsidR="001C7CFE" w:rsidRPr="00BD3D2E" w:rsidTr="007B5F1D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CFE" w:rsidRPr="00BD3D2E" w:rsidRDefault="001C7CFE" w:rsidP="007B5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3D2E">
              <w:rPr>
                <w:sz w:val="20"/>
                <w:szCs w:val="20"/>
              </w:rPr>
              <w:t>Категория заявителя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FE" w:rsidRPr="00BD3D2E" w:rsidRDefault="001C7CFE" w:rsidP="007B5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C7CFE" w:rsidRPr="00BD3D2E" w:rsidTr="007B5F1D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FE" w:rsidRPr="00BD3D2E" w:rsidRDefault="001C7CFE" w:rsidP="007B5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3D2E">
              <w:rPr>
                <w:sz w:val="20"/>
                <w:szCs w:val="20"/>
              </w:rPr>
              <w:t>Полное наименование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FE" w:rsidRPr="00BD3D2E" w:rsidRDefault="001C7CFE" w:rsidP="007B5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C7CFE" w:rsidRPr="00BD3D2E" w:rsidTr="007B5F1D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FE" w:rsidRPr="00BD3D2E" w:rsidRDefault="001C7CFE" w:rsidP="007B5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3D2E">
              <w:rPr>
                <w:sz w:val="20"/>
                <w:szCs w:val="20"/>
              </w:rPr>
              <w:t>ОГРНИП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FE" w:rsidRPr="00BD3D2E" w:rsidRDefault="001C7CFE" w:rsidP="007B5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C7CFE" w:rsidRPr="00BD3D2E" w:rsidTr="007B5F1D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FE" w:rsidRPr="00BD3D2E" w:rsidRDefault="001C7CFE" w:rsidP="007B5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3D2E">
              <w:rPr>
                <w:sz w:val="20"/>
                <w:szCs w:val="20"/>
              </w:rPr>
              <w:t>ОГРН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FE" w:rsidRPr="00BD3D2E" w:rsidRDefault="001C7CFE" w:rsidP="007B5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C7CFE" w:rsidRPr="00BD3D2E" w:rsidTr="007B5F1D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FE" w:rsidRPr="00BD3D2E" w:rsidRDefault="001C7CFE" w:rsidP="007B5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3D2E">
              <w:rPr>
                <w:sz w:val="20"/>
                <w:szCs w:val="20"/>
              </w:rPr>
              <w:t>ИНН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FE" w:rsidRPr="00BD3D2E" w:rsidRDefault="001C7CFE" w:rsidP="007B5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1C7CFE" w:rsidRPr="00BD3D2E" w:rsidRDefault="001C7CFE" w:rsidP="001C7CF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46"/>
        <w:gridCol w:w="4025"/>
      </w:tblGrid>
      <w:tr w:rsidR="001C7CFE" w:rsidRPr="00BD3D2E" w:rsidTr="007B5F1D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FE" w:rsidRPr="00BD3D2E" w:rsidRDefault="001C7CFE" w:rsidP="007B5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FE" w:rsidRPr="00BD3D2E" w:rsidRDefault="001C7CFE" w:rsidP="007B5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C7CFE" w:rsidRPr="00BD3D2E" w:rsidTr="007B5F1D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CFE" w:rsidRPr="00BD3D2E" w:rsidRDefault="001C7CFE" w:rsidP="007B5F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3D2E">
              <w:rPr>
                <w:sz w:val="20"/>
                <w:szCs w:val="20"/>
              </w:rPr>
              <w:t>Параметры определения варианта предоставления</w:t>
            </w:r>
          </w:p>
        </w:tc>
      </w:tr>
      <w:tr w:rsidR="001C7CFE" w:rsidRPr="00BD3D2E" w:rsidTr="007B5F1D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FE" w:rsidRPr="00BD3D2E" w:rsidRDefault="001C7CFE" w:rsidP="007B5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FE" w:rsidRPr="00BD3D2E" w:rsidRDefault="001C7CFE" w:rsidP="007B5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C7CFE" w:rsidRPr="00BD3D2E" w:rsidTr="007B5F1D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CFE" w:rsidRPr="00BD3D2E" w:rsidRDefault="001C7CFE" w:rsidP="007B5F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3D2E">
              <w:rPr>
                <w:sz w:val="20"/>
                <w:szCs w:val="20"/>
              </w:rPr>
              <w:t>Перечень документов</w:t>
            </w:r>
          </w:p>
        </w:tc>
      </w:tr>
      <w:tr w:rsidR="001C7CFE" w:rsidRPr="00BD3D2E" w:rsidTr="007B5F1D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FE" w:rsidRPr="00BD3D2E" w:rsidRDefault="001C7CFE" w:rsidP="007B5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FE" w:rsidRPr="00BD3D2E" w:rsidRDefault="001C7CFE" w:rsidP="007B5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1C7CFE" w:rsidRPr="00BD3D2E" w:rsidRDefault="001C7CFE" w:rsidP="001C7CF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C7CFE" w:rsidRPr="00BD3D2E" w:rsidRDefault="001C7CFE" w:rsidP="001C7CF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C7CFE" w:rsidRPr="00BD3D2E" w:rsidRDefault="001C7CFE" w:rsidP="001C7CF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adjustRightInd w:val="0"/>
        <w:ind w:firstLine="709"/>
        <w:jc w:val="both"/>
      </w:pPr>
    </w:p>
    <w:p w:rsidR="001C7CFE" w:rsidRPr="00BD3D2E" w:rsidRDefault="001C7CFE" w:rsidP="001C7CFE">
      <w:pPr>
        <w:ind w:firstLine="709"/>
        <w:jc w:val="both"/>
      </w:pPr>
      <w:r w:rsidRPr="00BD3D2E">
        <w:t>Результат рассмотрения заявления прошу:</w:t>
      </w:r>
    </w:p>
    <w:p w:rsidR="001C7CFE" w:rsidRPr="00BD3D2E" w:rsidRDefault="001C7CFE" w:rsidP="001C7CFE">
      <w:pPr>
        <w:widowControl w:val="0"/>
        <w:autoSpaceDE w:val="0"/>
        <w:autoSpaceDN w:val="0"/>
        <w:adjustRightInd w:val="0"/>
        <w:ind w:firstLine="709"/>
        <w:jc w:val="both"/>
      </w:pPr>
    </w:p>
    <w:tbl>
      <w:tblPr>
        <w:tblW w:w="104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890"/>
      </w:tblGrid>
      <w:tr w:rsidR="001C7CFE" w:rsidRPr="00BD3D2E" w:rsidTr="007B5F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 w:rsidRPr="00BD3D2E">
              <w:t xml:space="preserve">    </w:t>
            </w:r>
          </w:p>
          <w:p w:rsidR="001C7CFE" w:rsidRPr="00BD3D2E" w:rsidRDefault="001C7CFE" w:rsidP="007B5F1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</w:p>
        </w:tc>
        <w:tc>
          <w:tcPr>
            <w:tcW w:w="98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adjustRightInd w:val="0"/>
              <w:ind w:firstLine="67"/>
              <w:jc w:val="both"/>
            </w:pPr>
            <w:r w:rsidRPr="00BD3D2E">
              <w:t>выдать на руки в ОМСУ/Организации</w:t>
            </w:r>
          </w:p>
        </w:tc>
      </w:tr>
      <w:tr w:rsidR="001C7CFE" w:rsidRPr="00BD3D2E" w:rsidTr="007B5F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</w:p>
          <w:p w:rsidR="001C7CFE" w:rsidRPr="00BD3D2E" w:rsidRDefault="001C7CFE" w:rsidP="007B5F1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</w:p>
        </w:tc>
        <w:tc>
          <w:tcPr>
            <w:tcW w:w="98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adjustRightInd w:val="0"/>
              <w:ind w:firstLine="67"/>
            </w:pPr>
            <w:r w:rsidRPr="00BD3D2E">
              <w:t>выдать на руки в МФЦ (указать адрес)___________________________________</w:t>
            </w:r>
          </w:p>
        </w:tc>
      </w:tr>
      <w:tr w:rsidR="001C7CFE" w:rsidRPr="00BD3D2E" w:rsidTr="007B5F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trike/>
                <w:color w:val="FF0000"/>
              </w:rPr>
            </w:pPr>
          </w:p>
          <w:p w:rsidR="001C7CFE" w:rsidRPr="00BD3D2E" w:rsidRDefault="001C7CFE" w:rsidP="007B5F1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trike/>
                <w:color w:val="FF0000"/>
              </w:rPr>
            </w:pPr>
          </w:p>
        </w:tc>
        <w:tc>
          <w:tcPr>
            <w:tcW w:w="98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adjustRightInd w:val="0"/>
              <w:ind w:firstLine="67"/>
              <w:jc w:val="both"/>
              <w:rPr>
                <w:strike/>
                <w:color w:val="FF0000"/>
              </w:rPr>
            </w:pPr>
          </w:p>
        </w:tc>
      </w:tr>
      <w:tr w:rsidR="001C7CFE" w:rsidRPr="00BD3D2E" w:rsidTr="007B5F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b/>
              </w:rPr>
            </w:pPr>
          </w:p>
          <w:p w:rsidR="001C7CFE" w:rsidRPr="00BD3D2E" w:rsidRDefault="001C7CFE" w:rsidP="007B5F1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b/>
              </w:rPr>
            </w:pPr>
          </w:p>
        </w:tc>
        <w:tc>
          <w:tcPr>
            <w:tcW w:w="98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C7CFE" w:rsidRPr="00BD3D2E" w:rsidRDefault="001C7CFE" w:rsidP="007B5F1D">
            <w:pPr>
              <w:widowControl w:val="0"/>
              <w:autoSpaceDE w:val="0"/>
              <w:autoSpaceDN w:val="0"/>
              <w:adjustRightInd w:val="0"/>
              <w:ind w:firstLine="67"/>
              <w:jc w:val="both"/>
            </w:pPr>
            <w:r w:rsidRPr="00BD3D2E">
              <w:t>направить в электронной форме в личный кабинет на ЕПГУ</w:t>
            </w:r>
          </w:p>
        </w:tc>
      </w:tr>
    </w:tbl>
    <w:p w:rsidR="001C7CFE" w:rsidRPr="00BD3D2E" w:rsidRDefault="001C7CFE" w:rsidP="001C7CFE">
      <w:pPr>
        <w:widowControl w:val="0"/>
        <w:autoSpaceDE w:val="0"/>
        <w:autoSpaceDN w:val="0"/>
        <w:adjustRightInd w:val="0"/>
        <w:ind w:firstLine="709"/>
        <w:jc w:val="both"/>
      </w:pPr>
    </w:p>
    <w:p w:rsidR="001C7CFE" w:rsidRPr="00BD3D2E" w:rsidRDefault="001C7CFE" w:rsidP="001C7CFE">
      <w:pPr>
        <w:widowControl w:val="0"/>
        <w:autoSpaceDE w:val="0"/>
        <w:autoSpaceDN w:val="0"/>
        <w:adjustRightInd w:val="0"/>
        <w:ind w:firstLine="709"/>
        <w:jc w:val="both"/>
      </w:pPr>
    </w:p>
    <w:p w:rsidR="001C7CFE" w:rsidRPr="00BD3D2E" w:rsidRDefault="001C7CFE" w:rsidP="001C7CFE">
      <w:pPr>
        <w:widowControl w:val="0"/>
        <w:autoSpaceDE w:val="0"/>
        <w:autoSpaceDN w:val="0"/>
        <w:jc w:val="right"/>
        <w:outlineLvl w:val="3"/>
        <w:rPr>
          <w:b/>
          <w:sz w:val="28"/>
          <w:szCs w:val="20"/>
        </w:rPr>
      </w:pPr>
      <w:r w:rsidRPr="00BD3D2E">
        <w:br w:type="page"/>
      </w:r>
    </w:p>
    <w:p w:rsidR="001C7CFE" w:rsidRPr="00BD3D2E" w:rsidRDefault="001C7CFE" w:rsidP="001C7CFE">
      <w:pPr>
        <w:widowControl w:val="0"/>
        <w:autoSpaceDE w:val="0"/>
        <w:autoSpaceDN w:val="0"/>
        <w:jc w:val="right"/>
        <w:outlineLvl w:val="3"/>
        <w:rPr>
          <w:sz w:val="28"/>
          <w:szCs w:val="20"/>
        </w:rPr>
      </w:pPr>
      <w:r w:rsidRPr="00BD3D2E">
        <w:rPr>
          <w:b/>
          <w:sz w:val="28"/>
          <w:szCs w:val="20"/>
        </w:rPr>
        <w:lastRenderedPageBreak/>
        <w:t>Образец N 2</w:t>
      </w:r>
    </w:p>
    <w:p w:rsidR="001C7CFE" w:rsidRPr="00BD3D2E" w:rsidRDefault="001C7CFE" w:rsidP="001C7CFE">
      <w:pPr>
        <w:ind w:firstLine="709"/>
        <w:jc w:val="right"/>
      </w:pPr>
    </w:p>
    <w:p w:rsidR="001C7CFE" w:rsidRPr="00BD3D2E" w:rsidRDefault="001C7CFE" w:rsidP="001C7CFE">
      <w:pPr>
        <w:ind w:firstLine="709"/>
        <w:jc w:val="right"/>
      </w:pPr>
    </w:p>
    <w:p w:rsidR="001C7CFE" w:rsidRPr="00BD3D2E" w:rsidRDefault="001C7CFE" w:rsidP="001C7CFE">
      <w:pPr>
        <w:ind w:firstLine="709"/>
        <w:jc w:val="center"/>
        <w:rPr>
          <w:b/>
        </w:rPr>
      </w:pPr>
      <w:r w:rsidRPr="00BD3D2E">
        <w:rPr>
          <w:b/>
        </w:rPr>
        <w:t>Форма разрешения на установку и эксплуатацию рекламной конструкции</w:t>
      </w:r>
    </w:p>
    <w:p w:rsidR="001C7CFE" w:rsidRPr="00BD3D2E" w:rsidRDefault="001C7CFE" w:rsidP="001C7CFE">
      <w:pPr>
        <w:ind w:firstLine="709"/>
        <w:jc w:val="center"/>
      </w:pPr>
    </w:p>
    <w:p w:rsidR="001C7CFE" w:rsidRPr="00BD3D2E" w:rsidRDefault="001C7CFE" w:rsidP="001C7CFE">
      <w:pPr>
        <w:ind w:firstLine="709"/>
        <w:jc w:val="center"/>
      </w:pPr>
      <w:r w:rsidRPr="00BD3D2E">
        <w:t>(</w:t>
      </w:r>
      <w:r w:rsidRPr="00BD3D2E">
        <w:rPr>
          <w:i/>
        </w:rPr>
        <w:t>Администрация МО «_____________» Ленинградской области</w:t>
      </w:r>
      <w:r w:rsidRPr="00BD3D2E">
        <w:t>)</w:t>
      </w:r>
    </w:p>
    <w:p w:rsidR="001C7CFE" w:rsidRPr="00BD3D2E" w:rsidRDefault="001C7CFE" w:rsidP="001C7CFE">
      <w:pPr>
        <w:ind w:firstLine="709"/>
        <w:jc w:val="center"/>
      </w:pPr>
    </w:p>
    <w:p w:rsidR="001C7CFE" w:rsidRPr="00BD3D2E" w:rsidRDefault="001C7CFE" w:rsidP="001C7CFE">
      <w:pPr>
        <w:ind w:firstLine="709"/>
        <w:jc w:val="center"/>
        <w:rPr>
          <w:b/>
        </w:rPr>
      </w:pPr>
      <w:r w:rsidRPr="00BD3D2E">
        <w:rPr>
          <w:b/>
        </w:rPr>
        <w:t>РАЗРЕШЕНИЕ</w:t>
      </w:r>
    </w:p>
    <w:p w:rsidR="001C7CFE" w:rsidRPr="00BD3D2E" w:rsidRDefault="001C7CFE" w:rsidP="001C7CFE">
      <w:pPr>
        <w:ind w:firstLine="709"/>
        <w:jc w:val="center"/>
        <w:rPr>
          <w:b/>
        </w:rPr>
      </w:pPr>
    </w:p>
    <w:p w:rsidR="001C7CFE" w:rsidRPr="00BD3D2E" w:rsidRDefault="001C7CFE" w:rsidP="001C7CFE">
      <w:pPr>
        <w:ind w:firstLine="709"/>
        <w:jc w:val="center"/>
      </w:pPr>
      <w:r w:rsidRPr="00BD3D2E">
        <w:t>на установку и эксплуатацию рекламной конструкции</w:t>
      </w:r>
    </w:p>
    <w:p w:rsidR="001C7CFE" w:rsidRPr="00BD3D2E" w:rsidRDefault="001C7CFE" w:rsidP="001C7CFE">
      <w:pPr>
        <w:ind w:firstLine="709"/>
        <w:jc w:val="center"/>
      </w:pPr>
      <w:r w:rsidRPr="00BD3D2E">
        <w:t>№ __________ от __________</w:t>
      </w:r>
    </w:p>
    <w:p w:rsidR="001C7CFE" w:rsidRPr="00BD3D2E" w:rsidRDefault="001C7CFE" w:rsidP="001C7CFE">
      <w:pPr>
        <w:ind w:firstLine="709"/>
        <w:jc w:val="center"/>
      </w:pPr>
    </w:p>
    <w:p w:rsidR="001C7CFE" w:rsidRPr="00BD3D2E" w:rsidRDefault="001C7CFE" w:rsidP="001C7CFE">
      <w:pPr>
        <w:ind w:firstLine="709"/>
        <w:jc w:val="center"/>
      </w:pPr>
    </w:p>
    <w:p w:rsidR="001C7CFE" w:rsidRPr="00BD3D2E" w:rsidRDefault="001C7CFE" w:rsidP="001C7CFE">
      <w:pPr>
        <w:ind w:firstLine="709"/>
        <w:jc w:val="center"/>
      </w:pPr>
    </w:p>
    <w:p w:rsidR="001C7CFE" w:rsidRPr="00BD3D2E" w:rsidRDefault="001C7CFE" w:rsidP="001C7CFE">
      <w:pPr>
        <w:ind w:firstLine="709"/>
      </w:pPr>
      <w:r w:rsidRPr="00BD3D2E">
        <w:t xml:space="preserve">В соответствии со статьей 19 Федерального закона от 13.03.2006 № 38-Ф3 «О рекламе», </w:t>
      </w:r>
      <w:r w:rsidRPr="00BD3D2E">
        <w:br/>
        <w:t>по результатам рассмотрения заявления, зарегистрированного от____________№ __________</w:t>
      </w:r>
      <w:proofErr w:type="gramStart"/>
      <w:r w:rsidRPr="00BD3D2E">
        <w:t xml:space="preserve"> ,</w:t>
      </w:r>
      <w:proofErr w:type="gramEnd"/>
      <w:r w:rsidRPr="00BD3D2E">
        <w:t xml:space="preserve"> принято решение о предоставлении разрешения на установку и эксплуатацию рекламной конструкции. </w:t>
      </w:r>
    </w:p>
    <w:p w:rsidR="001C7CFE" w:rsidRPr="00BD3D2E" w:rsidRDefault="001C7CFE" w:rsidP="001C7CFE">
      <w:pPr>
        <w:ind w:firstLine="709"/>
      </w:pPr>
      <w:r w:rsidRPr="00BD3D2E">
        <w:t>Настоящее разрешение выдано:</w:t>
      </w:r>
    </w:p>
    <w:p w:rsidR="001C7CFE" w:rsidRPr="00BD3D2E" w:rsidRDefault="001C7CFE" w:rsidP="001C7CFE">
      <w:pPr>
        <w:ind w:firstLine="709"/>
      </w:pPr>
    </w:p>
    <w:p w:rsidR="001C7CFE" w:rsidRPr="00BD3D2E" w:rsidRDefault="001C7CFE" w:rsidP="001C7CFE">
      <w:pPr>
        <w:ind w:firstLine="709"/>
      </w:pPr>
      <w:r w:rsidRPr="00BD3D2E">
        <w:t>______________ИНН________________</w:t>
      </w:r>
    </w:p>
    <w:p w:rsidR="001C7CFE" w:rsidRPr="00BD3D2E" w:rsidRDefault="001C7CFE" w:rsidP="001C7CFE">
      <w:pPr>
        <w:ind w:firstLine="709"/>
      </w:pPr>
    </w:p>
    <w:p w:rsidR="001C7CFE" w:rsidRPr="00BD3D2E" w:rsidRDefault="001C7CFE" w:rsidP="001C7CFE">
      <w:pPr>
        <w:ind w:firstLine="709"/>
      </w:pPr>
      <w:r w:rsidRPr="00BD3D2E">
        <w:t>Представитель______________________, Контактные данные представителя_____________</w:t>
      </w:r>
      <w:r w:rsidRPr="00BD3D2E">
        <w:br/>
      </w:r>
    </w:p>
    <w:p w:rsidR="001C7CFE" w:rsidRPr="00BD3D2E" w:rsidRDefault="001C7CFE" w:rsidP="001C7CFE">
      <w:pPr>
        <w:ind w:firstLine="709"/>
      </w:pPr>
      <w:r w:rsidRPr="00BD3D2E">
        <w:t>______________________________________________________________________________,</w:t>
      </w:r>
    </w:p>
    <w:p w:rsidR="001C7CFE" w:rsidRPr="00BD3D2E" w:rsidRDefault="001C7CFE" w:rsidP="001C7CFE">
      <w:pPr>
        <w:ind w:firstLine="709"/>
      </w:pPr>
    </w:p>
    <w:p w:rsidR="001C7CFE" w:rsidRPr="00BD3D2E" w:rsidRDefault="001C7CFE" w:rsidP="001C7CFE">
      <w:pPr>
        <w:ind w:firstLine="709"/>
      </w:pPr>
      <w:r w:rsidRPr="00BD3D2E">
        <w:t>Характеристики рекламной конструкции:__________________________________________,</w:t>
      </w:r>
    </w:p>
    <w:p w:rsidR="001C7CFE" w:rsidRPr="00BD3D2E" w:rsidRDefault="001C7CFE" w:rsidP="001C7CFE">
      <w:pPr>
        <w:ind w:firstLine="709"/>
      </w:pPr>
    </w:p>
    <w:p w:rsidR="001C7CFE" w:rsidRPr="00BD3D2E" w:rsidRDefault="001C7CFE" w:rsidP="001C7CFE">
      <w:pPr>
        <w:ind w:firstLine="709"/>
      </w:pPr>
      <w:r w:rsidRPr="00BD3D2E">
        <w:t>Вид (тип) рекламной конструкции:________________________________________________,</w:t>
      </w:r>
    </w:p>
    <w:p w:rsidR="001C7CFE" w:rsidRPr="00BD3D2E" w:rsidRDefault="001C7CFE" w:rsidP="001C7CFE">
      <w:pPr>
        <w:ind w:firstLine="709"/>
      </w:pPr>
    </w:p>
    <w:p w:rsidR="001C7CFE" w:rsidRPr="00BD3D2E" w:rsidRDefault="001C7CFE" w:rsidP="001C7CFE">
      <w:pPr>
        <w:ind w:firstLine="709"/>
      </w:pPr>
      <w:r w:rsidRPr="00BD3D2E">
        <w:t>Общая площадь информационных полей:__________________________________________,</w:t>
      </w:r>
    </w:p>
    <w:p w:rsidR="001C7CFE" w:rsidRPr="00BD3D2E" w:rsidRDefault="001C7CFE" w:rsidP="001C7CFE">
      <w:pPr>
        <w:ind w:firstLine="709"/>
      </w:pPr>
    </w:p>
    <w:p w:rsidR="001C7CFE" w:rsidRPr="00BD3D2E" w:rsidRDefault="001C7CFE" w:rsidP="001C7CFE">
      <w:pPr>
        <w:ind w:firstLine="709"/>
      </w:pPr>
      <w:r w:rsidRPr="00BD3D2E">
        <w:t>Место установки:_______________________________________________________________,</w:t>
      </w:r>
    </w:p>
    <w:p w:rsidR="001C7CFE" w:rsidRPr="00BD3D2E" w:rsidRDefault="001C7CFE" w:rsidP="001C7CFE">
      <w:pPr>
        <w:ind w:firstLine="709"/>
      </w:pPr>
    </w:p>
    <w:p w:rsidR="001C7CFE" w:rsidRPr="00BD3D2E" w:rsidRDefault="001C7CFE" w:rsidP="001C7CFE">
      <w:pPr>
        <w:ind w:firstLine="709"/>
      </w:pPr>
      <w:r w:rsidRPr="00BD3D2E">
        <w:t>Собственник имущества, к которому присоединяется рекламная конструкция:</w:t>
      </w:r>
    </w:p>
    <w:p w:rsidR="001C7CFE" w:rsidRPr="00BD3D2E" w:rsidRDefault="001C7CFE" w:rsidP="001C7CFE">
      <w:pPr>
        <w:ind w:firstLine="709"/>
      </w:pPr>
      <w:r w:rsidRPr="00BD3D2E">
        <w:t>______________________________________________________________________________,</w:t>
      </w:r>
    </w:p>
    <w:p w:rsidR="001C7CFE" w:rsidRPr="00BD3D2E" w:rsidRDefault="001C7CFE" w:rsidP="001C7CFE">
      <w:pPr>
        <w:ind w:firstLine="709"/>
      </w:pPr>
      <w:r w:rsidRPr="00BD3D2E">
        <w:t xml:space="preserve">Срок действия настоящего разрешения </w:t>
      </w:r>
      <w:proofErr w:type="gramStart"/>
      <w:r w:rsidRPr="00BD3D2E">
        <w:t>до</w:t>
      </w:r>
      <w:proofErr w:type="gramEnd"/>
      <w:r w:rsidRPr="00BD3D2E">
        <w:t>:_________________________________________.</w:t>
      </w:r>
    </w:p>
    <w:p w:rsidR="001C7CFE" w:rsidRPr="00BD3D2E" w:rsidRDefault="001C7CFE" w:rsidP="001C7CFE">
      <w:pPr>
        <w:ind w:firstLine="709"/>
      </w:pPr>
      <w:r w:rsidRPr="00BD3D2E">
        <w:t>______________________________________________________________________________</w:t>
      </w:r>
    </w:p>
    <w:p w:rsidR="001C7CFE" w:rsidRPr="00BD3D2E" w:rsidRDefault="001C7CFE" w:rsidP="001C7CFE">
      <w:pPr>
        <w:jc w:val="center"/>
        <w:rPr>
          <w:rFonts w:eastAsia="Arial Unicode MS"/>
          <w:sz w:val="20"/>
          <w:szCs w:val="20"/>
          <w:lang w:eastAsia="zh-CN"/>
        </w:rPr>
      </w:pPr>
      <w:r w:rsidRPr="00BD3D2E">
        <w:rPr>
          <w:rFonts w:eastAsia="Arial Unicode MS"/>
          <w:sz w:val="20"/>
          <w:szCs w:val="20"/>
          <w:lang w:eastAsia="zh-CN"/>
        </w:rPr>
        <w:t xml:space="preserve">(должность уполномоченного сотрудника органа, осуществляющего выдачу разрешения на установку </w:t>
      </w:r>
      <w:r w:rsidRPr="00BD3D2E">
        <w:rPr>
          <w:rFonts w:eastAsia="Arial Unicode MS"/>
          <w:sz w:val="20"/>
          <w:szCs w:val="20"/>
          <w:lang w:eastAsia="zh-CN"/>
        </w:rPr>
        <w:br/>
        <w:t>и эксплуатацию рекламных конструкций)</w:t>
      </w:r>
    </w:p>
    <w:p w:rsidR="001C7CFE" w:rsidRPr="00BD3D2E" w:rsidRDefault="001C7CFE" w:rsidP="001C7CFE">
      <w:pPr>
        <w:jc w:val="center"/>
        <w:rPr>
          <w:rFonts w:eastAsia="Arial Unicode MS"/>
          <w:sz w:val="20"/>
          <w:szCs w:val="20"/>
          <w:lang w:eastAsia="zh-CN"/>
        </w:rPr>
      </w:pPr>
    </w:p>
    <w:p w:rsidR="001C7CFE" w:rsidRPr="00BD3D2E" w:rsidRDefault="001C7CFE" w:rsidP="001C7CFE">
      <w:pPr>
        <w:ind w:firstLine="708"/>
        <w:jc w:val="both"/>
        <w:rPr>
          <w:rFonts w:eastAsia="Arial Unicode MS"/>
          <w:szCs w:val="20"/>
          <w:lang w:eastAsia="zh-CN"/>
        </w:rPr>
      </w:pPr>
      <w:r w:rsidRPr="00BD3D2E">
        <w:rPr>
          <w:rFonts w:eastAsia="Arial Unicode MS"/>
          <w:szCs w:val="20"/>
          <w:lang w:eastAsia="zh-CN"/>
        </w:rPr>
        <w:t xml:space="preserve">Перед установкой отдельно стоящей рекламной конструкции ее владелец обязан получить технические требования и условия, в случае если на земельный участок, на </w:t>
      </w:r>
      <w:r w:rsidRPr="00BD3D2E">
        <w:rPr>
          <w:rFonts w:eastAsia="Arial Unicode MS"/>
          <w:szCs w:val="20"/>
          <w:lang w:eastAsia="zh-CN"/>
        </w:rPr>
        <w:lastRenderedPageBreak/>
        <w:t>котором размещается рекламная конструкция, зарегистрированы обременения в виде придорожной полосы автомобильной дороги.</w:t>
      </w:r>
    </w:p>
    <w:p w:rsidR="001C7CFE" w:rsidRPr="00BD3D2E" w:rsidRDefault="001C7CFE" w:rsidP="001C7CFE">
      <w:pPr>
        <w:tabs>
          <w:tab w:val="left" w:pos="142"/>
          <w:tab w:val="left" w:pos="284"/>
        </w:tabs>
        <w:jc w:val="right"/>
        <w:rPr>
          <w:rFonts w:eastAsia="Arial Unicode MS"/>
          <w:sz w:val="28"/>
          <w:szCs w:val="28"/>
          <w:lang w:eastAsia="zh-CN"/>
        </w:rPr>
      </w:pPr>
    </w:p>
    <w:p w:rsidR="001C7CFE" w:rsidRPr="00BD3D2E" w:rsidRDefault="001C7CFE" w:rsidP="001C7CFE">
      <w:pPr>
        <w:tabs>
          <w:tab w:val="left" w:pos="142"/>
          <w:tab w:val="left" w:pos="284"/>
        </w:tabs>
        <w:rPr>
          <w:bCs/>
          <w:color w:val="FF0000"/>
          <w:sz w:val="20"/>
          <w:szCs w:val="20"/>
        </w:rPr>
      </w:pPr>
      <w:r w:rsidRPr="00BD3D2E">
        <w:rPr>
          <w:rFonts w:eastAsia="Arial Unicode MS"/>
          <w:lang w:eastAsia="zh-CN"/>
        </w:rPr>
        <w:t xml:space="preserve">       «____» _____________ 20__ г.         М.П. </w:t>
      </w:r>
      <w:r w:rsidRPr="00BD3D2E">
        <w:rPr>
          <w:bCs/>
          <w:color w:val="FF0000"/>
          <w:sz w:val="20"/>
          <w:szCs w:val="20"/>
        </w:rPr>
        <w:t xml:space="preserve">                                 </w:t>
      </w:r>
      <w:r w:rsidRPr="00BD3D2E">
        <w:rPr>
          <w:bCs/>
        </w:rPr>
        <w:t>на территории МО «______________»</w:t>
      </w:r>
    </w:p>
    <w:p w:rsidR="001C7CFE" w:rsidRPr="00BD3D2E" w:rsidRDefault="001C7CFE" w:rsidP="001C7CFE">
      <w:pPr>
        <w:ind w:firstLine="709"/>
      </w:pPr>
      <w:r w:rsidRPr="00BD3D2E">
        <w:rPr>
          <w:bCs/>
        </w:rPr>
        <w:t xml:space="preserve">                                                                                             №______ от «___».__________ 20__г.</w:t>
      </w:r>
    </w:p>
    <w:p w:rsidR="001C7CFE" w:rsidRPr="00BD3D2E" w:rsidRDefault="001C7CFE" w:rsidP="001C7CFE">
      <w:pPr>
        <w:ind w:firstLine="709"/>
      </w:pPr>
    </w:p>
    <w:p w:rsidR="001C7CFE" w:rsidRPr="00BD3D2E" w:rsidRDefault="001C7CFE" w:rsidP="001C7CFE">
      <w:pPr>
        <w:widowControl w:val="0"/>
        <w:autoSpaceDE w:val="0"/>
        <w:autoSpaceDN w:val="0"/>
        <w:jc w:val="right"/>
        <w:outlineLvl w:val="3"/>
        <w:rPr>
          <w:b/>
          <w:sz w:val="28"/>
          <w:szCs w:val="20"/>
        </w:rPr>
      </w:pPr>
      <w:r w:rsidRPr="00BD3D2E">
        <w:br w:type="page"/>
      </w:r>
    </w:p>
    <w:p w:rsidR="001C7CFE" w:rsidRPr="00BD3D2E" w:rsidRDefault="001C7CFE" w:rsidP="001C7CFE">
      <w:pPr>
        <w:widowControl w:val="0"/>
        <w:autoSpaceDE w:val="0"/>
        <w:autoSpaceDN w:val="0"/>
        <w:jc w:val="right"/>
        <w:outlineLvl w:val="3"/>
        <w:rPr>
          <w:sz w:val="28"/>
          <w:szCs w:val="20"/>
        </w:rPr>
      </w:pPr>
      <w:r w:rsidRPr="00BD3D2E">
        <w:rPr>
          <w:b/>
          <w:sz w:val="28"/>
          <w:szCs w:val="20"/>
        </w:rPr>
        <w:lastRenderedPageBreak/>
        <w:t>Образец N 3</w:t>
      </w:r>
    </w:p>
    <w:p w:rsidR="001C7CFE" w:rsidRPr="00BD3D2E" w:rsidRDefault="001C7CFE" w:rsidP="001C7CFE">
      <w:pPr>
        <w:ind w:firstLine="709"/>
        <w:jc w:val="right"/>
      </w:pPr>
    </w:p>
    <w:p w:rsidR="001C7CFE" w:rsidRPr="00BD3D2E" w:rsidRDefault="001C7CFE" w:rsidP="001C7CFE">
      <w:pPr>
        <w:ind w:firstLine="709"/>
        <w:jc w:val="right"/>
      </w:pPr>
    </w:p>
    <w:p w:rsidR="001C7CFE" w:rsidRPr="00BD3D2E" w:rsidRDefault="001C7CFE" w:rsidP="001C7CFE">
      <w:pPr>
        <w:ind w:firstLine="709"/>
        <w:jc w:val="right"/>
      </w:pPr>
    </w:p>
    <w:p w:rsidR="001C7CFE" w:rsidRPr="00BD3D2E" w:rsidRDefault="001C7CFE" w:rsidP="001C7CFE">
      <w:pPr>
        <w:ind w:firstLine="709"/>
        <w:jc w:val="right"/>
      </w:pPr>
    </w:p>
    <w:p w:rsidR="001C7CFE" w:rsidRPr="00BD3D2E" w:rsidRDefault="001C7CFE" w:rsidP="001C7CFE">
      <w:pPr>
        <w:ind w:firstLine="709"/>
        <w:jc w:val="center"/>
        <w:rPr>
          <w:b/>
        </w:rPr>
      </w:pPr>
      <w:r w:rsidRPr="00BD3D2E">
        <w:rPr>
          <w:b/>
        </w:rPr>
        <w:t>Форма решения об аннулировании разрешения на установку и эксплуатацию рекламной конструкции</w:t>
      </w:r>
    </w:p>
    <w:p w:rsidR="001C7CFE" w:rsidRPr="00BD3D2E" w:rsidRDefault="001C7CFE" w:rsidP="001C7CFE">
      <w:pPr>
        <w:ind w:firstLine="709"/>
        <w:jc w:val="center"/>
      </w:pPr>
    </w:p>
    <w:p w:rsidR="001C7CFE" w:rsidRPr="00BD3D2E" w:rsidRDefault="001C7CFE" w:rsidP="001C7CFE">
      <w:pPr>
        <w:ind w:firstLine="709"/>
        <w:jc w:val="center"/>
      </w:pPr>
      <w:r w:rsidRPr="00BD3D2E">
        <w:t>(</w:t>
      </w:r>
      <w:r w:rsidRPr="00BD3D2E">
        <w:rPr>
          <w:i/>
        </w:rPr>
        <w:t>Администрация МО «_____________» Ленинградской области</w:t>
      </w:r>
      <w:r w:rsidRPr="00BD3D2E">
        <w:t>)</w:t>
      </w:r>
    </w:p>
    <w:p w:rsidR="001C7CFE" w:rsidRPr="00BD3D2E" w:rsidRDefault="001C7CFE" w:rsidP="001C7CFE">
      <w:pPr>
        <w:ind w:firstLine="709"/>
        <w:jc w:val="center"/>
      </w:pPr>
    </w:p>
    <w:p w:rsidR="001C7CFE" w:rsidRPr="00BD3D2E" w:rsidRDefault="001C7CFE" w:rsidP="001C7CFE">
      <w:pPr>
        <w:ind w:firstLine="709"/>
        <w:jc w:val="right"/>
        <w:rPr>
          <w:b/>
        </w:rPr>
      </w:pPr>
      <w:r w:rsidRPr="00BD3D2E">
        <w:rPr>
          <w:b/>
        </w:rPr>
        <w:t>Кому:___________________</w:t>
      </w:r>
    </w:p>
    <w:p w:rsidR="001C7CFE" w:rsidRPr="00BD3D2E" w:rsidRDefault="001C7CFE" w:rsidP="001C7CFE">
      <w:pPr>
        <w:ind w:firstLine="709"/>
        <w:jc w:val="right"/>
        <w:rPr>
          <w:b/>
        </w:rPr>
      </w:pPr>
      <w:r w:rsidRPr="00BD3D2E">
        <w:rPr>
          <w:b/>
        </w:rPr>
        <w:t>ИНН:___________________</w:t>
      </w:r>
    </w:p>
    <w:p w:rsidR="001C7CFE" w:rsidRPr="00BD3D2E" w:rsidRDefault="001C7CFE" w:rsidP="001C7CFE">
      <w:pPr>
        <w:ind w:firstLine="709"/>
        <w:jc w:val="right"/>
        <w:rPr>
          <w:b/>
        </w:rPr>
      </w:pPr>
      <w:r w:rsidRPr="00BD3D2E">
        <w:rPr>
          <w:b/>
        </w:rPr>
        <w:t>Представитель:__________</w:t>
      </w:r>
    </w:p>
    <w:p w:rsidR="001C7CFE" w:rsidRPr="00BD3D2E" w:rsidRDefault="001C7CFE" w:rsidP="001C7CFE">
      <w:pPr>
        <w:ind w:firstLine="709"/>
        <w:jc w:val="right"/>
        <w:rPr>
          <w:b/>
        </w:rPr>
      </w:pPr>
      <w:r w:rsidRPr="00BD3D2E">
        <w:rPr>
          <w:b/>
        </w:rPr>
        <w:t>Контактные данные:_____</w:t>
      </w:r>
    </w:p>
    <w:p w:rsidR="001C7CFE" w:rsidRPr="00BD3D2E" w:rsidRDefault="001C7CFE" w:rsidP="001C7CFE">
      <w:pPr>
        <w:ind w:firstLine="709"/>
        <w:jc w:val="right"/>
        <w:rPr>
          <w:b/>
        </w:rPr>
      </w:pPr>
      <w:r w:rsidRPr="00BD3D2E">
        <w:rPr>
          <w:b/>
        </w:rPr>
        <w:t>________________________</w:t>
      </w:r>
    </w:p>
    <w:p w:rsidR="001C7CFE" w:rsidRPr="00BD3D2E" w:rsidRDefault="001C7CFE" w:rsidP="001C7CFE">
      <w:pPr>
        <w:ind w:firstLine="709"/>
        <w:jc w:val="right"/>
        <w:rPr>
          <w:b/>
        </w:rPr>
      </w:pPr>
      <w:r w:rsidRPr="00BD3D2E">
        <w:rPr>
          <w:b/>
        </w:rPr>
        <w:t>Телефон:________________</w:t>
      </w:r>
    </w:p>
    <w:p w:rsidR="001C7CFE" w:rsidRPr="00BD3D2E" w:rsidRDefault="001C7CFE" w:rsidP="001C7CFE">
      <w:pPr>
        <w:ind w:firstLine="709"/>
        <w:jc w:val="right"/>
        <w:rPr>
          <w:b/>
        </w:rPr>
      </w:pPr>
      <w:r w:rsidRPr="00BD3D2E">
        <w:rPr>
          <w:b/>
        </w:rPr>
        <w:t>Эл</w:t>
      </w:r>
      <w:proofErr w:type="gramStart"/>
      <w:r w:rsidRPr="00BD3D2E">
        <w:rPr>
          <w:b/>
        </w:rPr>
        <w:t>.</w:t>
      </w:r>
      <w:proofErr w:type="gramEnd"/>
      <w:r w:rsidRPr="00BD3D2E">
        <w:rPr>
          <w:b/>
        </w:rPr>
        <w:t xml:space="preserve"> </w:t>
      </w:r>
      <w:proofErr w:type="gramStart"/>
      <w:r w:rsidRPr="00BD3D2E">
        <w:rPr>
          <w:b/>
        </w:rPr>
        <w:t>п</w:t>
      </w:r>
      <w:proofErr w:type="gramEnd"/>
      <w:r w:rsidRPr="00BD3D2E">
        <w:rPr>
          <w:b/>
        </w:rPr>
        <w:t>очта:_______________</w:t>
      </w:r>
    </w:p>
    <w:p w:rsidR="001C7CFE" w:rsidRPr="00BD3D2E" w:rsidRDefault="001C7CFE" w:rsidP="001C7CFE">
      <w:pPr>
        <w:ind w:firstLine="709"/>
        <w:jc w:val="center"/>
        <w:rPr>
          <w:b/>
        </w:rPr>
      </w:pPr>
    </w:p>
    <w:p w:rsidR="001C7CFE" w:rsidRPr="00BD3D2E" w:rsidRDefault="001C7CFE" w:rsidP="001C7CFE">
      <w:pPr>
        <w:ind w:firstLine="709"/>
        <w:jc w:val="center"/>
        <w:rPr>
          <w:b/>
        </w:rPr>
      </w:pPr>
    </w:p>
    <w:p w:rsidR="001C7CFE" w:rsidRPr="00BD3D2E" w:rsidRDefault="001C7CFE" w:rsidP="001C7CFE">
      <w:pPr>
        <w:ind w:firstLine="709"/>
        <w:jc w:val="center"/>
        <w:rPr>
          <w:b/>
        </w:rPr>
      </w:pPr>
      <w:r w:rsidRPr="00BD3D2E">
        <w:rPr>
          <w:b/>
        </w:rPr>
        <w:t>РЕШЕНИЕ</w:t>
      </w:r>
    </w:p>
    <w:p w:rsidR="001C7CFE" w:rsidRPr="00BD3D2E" w:rsidRDefault="001C7CFE" w:rsidP="001C7CFE">
      <w:pPr>
        <w:ind w:firstLine="709"/>
        <w:jc w:val="center"/>
        <w:rPr>
          <w:b/>
        </w:rPr>
      </w:pPr>
      <w:r w:rsidRPr="00BD3D2E">
        <w:rPr>
          <w:b/>
        </w:rPr>
        <w:t xml:space="preserve">Об аннулировании разрешения на установку и эксплуатацию </w:t>
      </w:r>
      <w:r w:rsidRPr="00BD3D2E">
        <w:rPr>
          <w:b/>
        </w:rPr>
        <w:br/>
        <w:t>рекламных конструкций</w:t>
      </w:r>
    </w:p>
    <w:p w:rsidR="001C7CFE" w:rsidRPr="00BD3D2E" w:rsidRDefault="001C7CFE" w:rsidP="001C7CFE">
      <w:pPr>
        <w:ind w:firstLine="709"/>
      </w:pPr>
      <w:r w:rsidRPr="00BD3D2E">
        <w:t xml:space="preserve">                                                  от _________ № _________</w:t>
      </w:r>
    </w:p>
    <w:p w:rsidR="001C7CFE" w:rsidRPr="00BD3D2E" w:rsidRDefault="001C7CFE" w:rsidP="001C7CFE">
      <w:pPr>
        <w:ind w:firstLine="709"/>
        <w:jc w:val="center"/>
      </w:pPr>
    </w:p>
    <w:p w:rsidR="001C7CFE" w:rsidRPr="00BD3D2E" w:rsidRDefault="001C7CFE" w:rsidP="001C7CFE">
      <w:pPr>
        <w:ind w:firstLine="709"/>
        <w:jc w:val="center"/>
      </w:pPr>
    </w:p>
    <w:p w:rsidR="001C7CFE" w:rsidRPr="00BD3D2E" w:rsidRDefault="001C7CFE" w:rsidP="001C7CFE">
      <w:pPr>
        <w:ind w:firstLine="709"/>
      </w:pPr>
      <w:r w:rsidRPr="00BD3D2E">
        <w:t xml:space="preserve">На основании уведомления от _________ №__________ и в соответствии со статьей 19 Федерального закона от 13.03.2006 № 38-ФЗ «О рекламе» принято решение об аннулировании Разрешения на установку и эксплуатацию рекламной конструкции </w:t>
      </w:r>
      <w:proofErr w:type="gramStart"/>
      <w:r w:rsidRPr="00BD3D2E">
        <w:t>от</w:t>
      </w:r>
      <w:proofErr w:type="gramEnd"/>
      <w:r w:rsidRPr="00BD3D2E">
        <w:t>_________№___________.</w:t>
      </w:r>
    </w:p>
    <w:p w:rsidR="001C7CFE" w:rsidRPr="00BD3D2E" w:rsidRDefault="001C7CFE" w:rsidP="001C7CFE">
      <w:pPr>
        <w:ind w:firstLine="709"/>
      </w:pPr>
    </w:p>
    <w:p w:rsidR="001C7CFE" w:rsidRPr="00BD3D2E" w:rsidRDefault="001C7CFE" w:rsidP="001C7CFE">
      <w:pPr>
        <w:ind w:firstLine="709"/>
      </w:pPr>
      <w:r w:rsidRPr="00BD3D2E">
        <w:t>______________________________________________________________________________</w:t>
      </w:r>
    </w:p>
    <w:p w:rsidR="001C7CFE" w:rsidRPr="00BD3D2E" w:rsidRDefault="001C7CFE" w:rsidP="001C7CFE">
      <w:pPr>
        <w:jc w:val="center"/>
        <w:rPr>
          <w:rFonts w:eastAsia="Arial Unicode MS"/>
          <w:sz w:val="20"/>
          <w:szCs w:val="20"/>
          <w:lang w:eastAsia="zh-CN"/>
        </w:rPr>
      </w:pPr>
      <w:r w:rsidRPr="00BD3D2E">
        <w:rPr>
          <w:rFonts w:eastAsia="Arial Unicode MS"/>
          <w:sz w:val="20"/>
          <w:szCs w:val="20"/>
          <w:lang w:eastAsia="zh-CN"/>
        </w:rPr>
        <w:t xml:space="preserve">(должность уполномоченного сотрудника органа, осуществляющего выдачу разрешения на установку </w:t>
      </w:r>
      <w:r w:rsidRPr="00BD3D2E">
        <w:rPr>
          <w:rFonts w:eastAsia="Arial Unicode MS"/>
          <w:sz w:val="20"/>
          <w:szCs w:val="20"/>
          <w:lang w:eastAsia="zh-CN"/>
        </w:rPr>
        <w:br/>
        <w:t>и эксплуатацию рекламных конструкций)</w:t>
      </w:r>
    </w:p>
    <w:p w:rsidR="001C7CFE" w:rsidRPr="00BD3D2E" w:rsidRDefault="001C7CFE" w:rsidP="001C7CFE">
      <w:pPr>
        <w:tabs>
          <w:tab w:val="left" w:pos="142"/>
          <w:tab w:val="left" w:pos="284"/>
        </w:tabs>
        <w:jc w:val="right"/>
        <w:rPr>
          <w:rFonts w:eastAsia="Arial Unicode MS"/>
          <w:sz w:val="28"/>
          <w:szCs w:val="28"/>
          <w:lang w:eastAsia="zh-CN"/>
        </w:rPr>
      </w:pPr>
    </w:p>
    <w:p w:rsidR="001C7CFE" w:rsidRPr="00BD3D2E" w:rsidRDefault="001C7CFE" w:rsidP="001C7CFE">
      <w:pPr>
        <w:tabs>
          <w:tab w:val="left" w:pos="142"/>
          <w:tab w:val="left" w:pos="284"/>
        </w:tabs>
        <w:rPr>
          <w:rFonts w:eastAsia="Arial Unicode MS"/>
          <w:sz w:val="28"/>
          <w:szCs w:val="28"/>
          <w:lang w:eastAsia="zh-CN"/>
        </w:rPr>
      </w:pPr>
    </w:p>
    <w:p w:rsidR="001C7CFE" w:rsidRPr="00BD3D2E" w:rsidRDefault="001C7CFE" w:rsidP="001C7CFE">
      <w:pPr>
        <w:tabs>
          <w:tab w:val="left" w:pos="142"/>
          <w:tab w:val="left" w:pos="284"/>
        </w:tabs>
        <w:rPr>
          <w:bCs/>
          <w:color w:val="FF0000"/>
          <w:sz w:val="20"/>
          <w:szCs w:val="20"/>
        </w:rPr>
      </w:pPr>
      <w:r w:rsidRPr="00BD3D2E">
        <w:rPr>
          <w:rFonts w:eastAsia="Arial Unicode MS"/>
          <w:lang w:eastAsia="zh-CN"/>
        </w:rPr>
        <w:t xml:space="preserve">       «____» _____________ 20__ г.         М.П. </w:t>
      </w:r>
      <w:r w:rsidRPr="00BD3D2E">
        <w:rPr>
          <w:bCs/>
          <w:color w:val="FF0000"/>
          <w:sz w:val="20"/>
          <w:szCs w:val="20"/>
        </w:rPr>
        <w:t xml:space="preserve">                                 </w:t>
      </w:r>
      <w:r w:rsidRPr="00BD3D2E">
        <w:rPr>
          <w:bCs/>
        </w:rPr>
        <w:t>на территории МО «______________»</w:t>
      </w:r>
    </w:p>
    <w:p w:rsidR="001C7CFE" w:rsidRPr="00BD3D2E" w:rsidRDefault="001C7CFE" w:rsidP="001C7CFE">
      <w:pPr>
        <w:ind w:firstLine="709"/>
        <w:jc w:val="right"/>
      </w:pPr>
      <w:r w:rsidRPr="00BD3D2E">
        <w:rPr>
          <w:bCs/>
        </w:rPr>
        <w:t xml:space="preserve">                                                                                             №______ от «___».__________ 20__г.</w:t>
      </w:r>
    </w:p>
    <w:p w:rsidR="001C7CFE" w:rsidRPr="00BD3D2E" w:rsidRDefault="001C7CFE" w:rsidP="001C7CFE">
      <w:pPr>
        <w:ind w:firstLine="709"/>
        <w:jc w:val="right"/>
      </w:pPr>
    </w:p>
    <w:p w:rsidR="001C7CFE" w:rsidRPr="00BD3D2E" w:rsidRDefault="001C7CFE" w:rsidP="001C7CFE">
      <w:pPr>
        <w:ind w:firstLine="709"/>
        <w:jc w:val="right"/>
      </w:pPr>
    </w:p>
    <w:p w:rsidR="001C7CFE" w:rsidRPr="00BD3D2E" w:rsidRDefault="001C7CFE" w:rsidP="001C7CFE">
      <w:pPr>
        <w:ind w:firstLine="709"/>
        <w:jc w:val="right"/>
      </w:pPr>
    </w:p>
    <w:p w:rsidR="001C7CFE" w:rsidRPr="00BD3D2E" w:rsidRDefault="001C7CFE" w:rsidP="001C7CFE">
      <w:pPr>
        <w:tabs>
          <w:tab w:val="left" w:pos="142"/>
          <w:tab w:val="left" w:pos="284"/>
        </w:tabs>
        <w:jc w:val="right"/>
        <w:rPr>
          <w:bCs/>
          <w:sz w:val="20"/>
          <w:szCs w:val="20"/>
        </w:rPr>
      </w:pPr>
    </w:p>
    <w:p w:rsidR="001C7CFE" w:rsidRPr="00BD3D2E" w:rsidRDefault="001C7CFE" w:rsidP="001C7CFE">
      <w:pPr>
        <w:tabs>
          <w:tab w:val="left" w:pos="142"/>
          <w:tab w:val="left" w:pos="284"/>
        </w:tabs>
        <w:jc w:val="right"/>
        <w:rPr>
          <w:bCs/>
          <w:sz w:val="20"/>
          <w:szCs w:val="20"/>
        </w:rPr>
      </w:pPr>
    </w:p>
    <w:p w:rsidR="001C7CFE" w:rsidRPr="00BD3D2E" w:rsidRDefault="001C7CFE" w:rsidP="001C7CFE">
      <w:pPr>
        <w:tabs>
          <w:tab w:val="left" w:pos="142"/>
          <w:tab w:val="left" w:pos="284"/>
        </w:tabs>
        <w:jc w:val="right"/>
        <w:rPr>
          <w:bCs/>
          <w:sz w:val="20"/>
          <w:szCs w:val="20"/>
        </w:rPr>
      </w:pPr>
    </w:p>
    <w:p w:rsidR="001C7CFE" w:rsidRPr="00BD3D2E" w:rsidRDefault="001C7CFE" w:rsidP="001C7CFE">
      <w:pPr>
        <w:tabs>
          <w:tab w:val="left" w:pos="142"/>
          <w:tab w:val="left" w:pos="284"/>
        </w:tabs>
        <w:jc w:val="right"/>
        <w:rPr>
          <w:bCs/>
          <w:sz w:val="20"/>
          <w:szCs w:val="20"/>
        </w:rPr>
      </w:pPr>
    </w:p>
    <w:p w:rsidR="001C7CFE" w:rsidRPr="00BD3D2E" w:rsidRDefault="001C7CFE" w:rsidP="001C7CFE">
      <w:pPr>
        <w:tabs>
          <w:tab w:val="left" w:pos="142"/>
          <w:tab w:val="left" w:pos="284"/>
        </w:tabs>
        <w:jc w:val="right"/>
        <w:rPr>
          <w:bCs/>
          <w:sz w:val="20"/>
          <w:szCs w:val="20"/>
        </w:rPr>
      </w:pPr>
    </w:p>
    <w:p w:rsidR="001C7CFE" w:rsidRPr="00BD3D2E" w:rsidRDefault="001C7CFE" w:rsidP="001C7CFE">
      <w:pPr>
        <w:tabs>
          <w:tab w:val="left" w:pos="142"/>
          <w:tab w:val="left" w:pos="284"/>
        </w:tabs>
        <w:jc w:val="right"/>
        <w:rPr>
          <w:bCs/>
          <w:sz w:val="20"/>
          <w:szCs w:val="20"/>
        </w:rPr>
      </w:pPr>
    </w:p>
    <w:p w:rsidR="001C7CFE" w:rsidRPr="00BD3D2E" w:rsidRDefault="001C7CFE" w:rsidP="001C7CFE">
      <w:pPr>
        <w:tabs>
          <w:tab w:val="left" w:pos="142"/>
          <w:tab w:val="left" w:pos="284"/>
        </w:tabs>
        <w:rPr>
          <w:bCs/>
          <w:sz w:val="20"/>
          <w:szCs w:val="20"/>
        </w:rPr>
      </w:pPr>
    </w:p>
    <w:p w:rsidR="001C7CFE" w:rsidRPr="00BD3D2E" w:rsidRDefault="001C7CFE" w:rsidP="001C7CFE">
      <w:pPr>
        <w:tabs>
          <w:tab w:val="left" w:pos="142"/>
          <w:tab w:val="left" w:pos="284"/>
        </w:tabs>
        <w:jc w:val="right"/>
        <w:rPr>
          <w:bCs/>
          <w:sz w:val="20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right"/>
        <w:outlineLvl w:val="3"/>
        <w:rPr>
          <w:b/>
          <w:sz w:val="28"/>
          <w:szCs w:val="20"/>
        </w:rPr>
      </w:pPr>
      <w:bookmarkStart w:id="15" w:name="Par524"/>
      <w:bookmarkEnd w:id="15"/>
    </w:p>
    <w:p w:rsidR="001C7CFE" w:rsidRPr="00BD3D2E" w:rsidRDefault="001C7CFE" w:rsidP="001C7CFE">
      <w:pPr>
        <w:widowControl w:val="0"/>
        <w:autoSpaceDE w:val="0"/>
        <w:autoSpaceDN w:val="0"/>
        <w:outlineLvl w:val="3"/>
        <w:rPr>
          <w:b/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right"/>
        <w:outlineLvl w:val="3"/>
        <w:rPr>
          <w:b/>
          <w:sz w:val="28"/>
          <w:szCs w:val="20"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right"/>
        <w:outlineLvl w:val="3"/>
        <w:rPr>
          <w:sz w:val="28"/>
          <w:szCs w:val="20"/>
        </w:rPr>
      </w:pPr>
      <w:r w:rsidRPr="00BD3D2E">
        <w:rPr>
          <w:b/>
          <w:sz w:val="28"/>
          <w:szCs w:val="20"/>
        </w:rPr>
        <w:t>Образец N4</w:t>
      </w: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85"/>
        <w:gridCol w:w="707"/>
        <w:gridCol w:w="527"/>
        <w:gridCol w:w="4152"/>
      </w:tblGrid>
      <w:tr w:rsidR="001C7CFE" w:rsidRPr="00BD3D2E" w:rsidTr="007B5F1D">
        <w:tc>
          <w:tcPr>
            <w:tcW w:w="36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C7CFE" w:rsidRPr="00BD3D2E" w:rsidRDefault="001C7CFE" w:rsidP="007B5F1D">
            <w:pPr>
              <w:pStyle w:val="ConsPlusNormal"/>
              <w:jc w:val="center"/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7CFE" w:rsidRPr="00BD3D2E" w:rsidRDefault="001C7CFE" w:rsidP="007B5F1D">
            <w:pPr>
              <w:pStyle w:val="ConsPlusNormal"/>
              <w:jc w:val="both"/>
            </w:pPr>
          </w:p>
        </w:tc>
      </w:tr>
      <w:tr w:rsidR="001C7CFE" w:rsidRPr="00BD3D2E" w:rsidTr="007B5F1D">
        <w:tblPrEx>
          <w:tblBorders>
            <w:insideH w:val="none" w:sz="0" w:space="0" w:color="auto"/>
          </w:tblBorders>
        </w:tblPrEx>
        <w:tc>
          <w:tcPr>
            <w:tcW w:w="36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7CFE" w:rsidRPr="00BD3D2E" w:rsidRDefault="001C7CFE" w:rsidP="007B5F1D">
            <w:pPr>
              <w:spacing w:after="1" w:line="0" w:lineRule="atLeast"/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7CFE" w:rsidRPr="00BD3D2E" w:rsidRDefault="001C7CFE" w:rsidP="007B5F1D">
            <w:pPr>
              <w:pStyle w:val="ConsPlusNormal"/>
              <w:jc w:val="both"/>
            </w:pPr>
            <w:r w:rsidRPr="00BD3D2E">
              <w:t>(Ф.И.О. физического лица и адрес проживания/наименование организации и ИНН)</w:t>
            </w:r>
          </w:p>
        </w:tc>
      </w:tr>
      <w:tr w:rsidR="001C7CFE" w:rsidRPr="00BD3D2E" w:rsidTr="007B5F1D">
        <w:tblPrEx>
          <w:tblBorders>
            <w:insideH w:val="none" w:sz="0" w:space="0" w:color="auto"/>
          </w:tblBorders>
        </w:tblPrEx>
        <w:tc>
          <w:tcPr>
            <w:tcW w:w="36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7CFE" w:rsidRPr="00BD3D2E" w:rsidRDefault="001C7CFE" w:rsidP="007B5F1D">
            <w:pPr>
              <w:spacing w:after="1" w:line="0" w:lineRule="atLeast"/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7CFE" w:rsidRPr="00BD3D2E" w:rsidRDefault="001C7CFE" w:rsidP="007B5F1D">
            <w:pPr>
              <w:pStyle w:val="ConsPlusNormal"/>
              <w:jc w:val="both"/>
            </w:pPr>
          </w:p>
        </w:tc>
      </w:tr>
      <w:tr w:rsidR="001C7CFE" w:rsidRPr="00BD3D2E" w:rsidTr="007B5F1D">
        <w:tblPrEx>
          <w:tblBorders>
            <w:insideH w:val="none" w:sz="0" w:space="0" w:color="auto"/>
          </w:tblBorders>
        </w:tblPrEx>
        <w:tc>
          <w:tcPr>
            <w:tcW w:w="36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7CFE" w:rsidRPr="00BD3D2E" w:rsidRDefault="001C7CFE" w:rsidP="007B5F1D">
            <w:pPr>
              <w:spacing w:after="1" w:line="0" w:lineRule="atLeast"/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7CFE" w:rsidRPr="00BD3D2E" w:rsidRDefault="001C7CFE" w:rsidP="007B5F1D">
            <w:pPr>
              <w:pStyle w:val="ConsPlusNormal"/>
              <w:jc w:val="both"/>
            </w:pPr>
            <w:r w:rsidRPr="00BD3D2E">
              <w:t>(Ф.И.О. представителя заявителя и реквизиты доверенности)</w:t>
            </w:r>
          </w:p>
        </w:tc>
      </w:tr>
      <w:tr w:rsidR="001C7CFE" w:rsidRPr="00BD3D2E" w:rsidTr="007B5F1D">
        <w:tblPrEx>
          <w:tblBorders>
            <w:insideH w:val="none" w:sz="0" w:space="0" w:color="auto"/>
          </w:tblBorders>
        </w:tblPrEx>
        <w:tc>
          <w:tcPr>
            <w:tcW w:w="36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7CFE" w:rsidRPr="00BD3D2E" w:rsidRDefault="001C7CFE" w:rsidP="007B5F1D">
            <w:pPr>
              <w:spacing w:after="1" w:line="0" w:lineRule="atLeast"/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7CFE" w:rsidRPr="00BD3D2E" w:rsidRDefault="001C7CFE" w:rsidP="007B5F1D">
            <w:pPr>
              <w:pStyle w:val="ConsPlusNormal"/>
              <w:jc w:val="both"/>
            </w:pPr>
          </w:p>
        </w:tc>
      </w:tr>
      <w:tr w:rsidR="001C7CFE" w:rsidRPr="00BD3D2E" w:rsidTr="007B5F1D">
        <w:tblPrEx>
          <w:tblBorders>
            <w:insideH w:val="none" w:sz="0" w:space="0" w:color="auto"/>
          </w:tblBorders>
        </w:tblPrEx>
        <w:tc>
          <w:tcPr>
            <w:tcW w:w="36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7CFE" w:rsidRPr="00BD3D2E" w:rsidRDefault="001C7CFE" w:rsidP="007B5F1D">
            <w:pPr>
              <w:spacing w:after="1" w:line="0" w:lineRule="atLeast"/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7CFE" w:rsidRPr="00BD3D2E" w:rsidRDefault="001C7CFE" w:rsidP="007B5F1D">
            <w:pPr>
              <w:pStyle w:val="ConsPlusNormal"/>
              <w:jc w:val="both"/>
            </w:pPr>
            <w:r w:rsidRPr="00BD3D2E">
              <w:t>Контактная информация:</w:t>
            </w:r>
          </w:p>
        </w:tc>
      </w:tr>
      <w:tr w:rsidR="001C7CFE" w:rsidRPr="00BD3D2E" w:rsidTr="007B5F1D">
        <w:tblPrEx>
          <w:tblBorders>
            <w:insideH w:val="none" w:sz="0" w:space="0" w:color="auto"/>
          </w:tblBorders>
        </w:tblPrEx>
        <w:tc>
          <w:tcPr>
            <w:tcW w:w="36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7CFE" w:rsidRPr="00BD3D2E" w:rsidRDefault="001C7CFE" w:rsidP="007B5F1D">
            <w:pPr>
              <w:spacing w:after="1" w:line="0" w:lineRule="atLeast"/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1C7CFE" w:rsidRPr="00BD3D2E" w:rsidRDefault="001C7CFE" w:rsidP="007B5F1D">
            <w:pPr>
              <w:pStyle w:val="ConsPlusNormal"/>
              <w:jc w:val="both"/>
            </w:pPr>
            <w:proofErr w:type="spellStart"/>
            <w:r w:rsidRPr="00BD3D2E">
              <w:t>ттел</w:t>
            </w:r>
            <w:proofErr w:type="spellEnd"/>
            <w:r w:rsidRPr="00BD3D2E">
              <w:t>.</w:t>
            </w:r>
          </w:p>
        </w:tc>
        <w:tc>
          <w:tcPr>
            <w:tcW w:w="46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7CFE" w:rsidRPr="00BD3D2E" w:rsidRDefault="001C7CFE" w:rsidP="007B5F1D">
            <w:pPr>
              <w:pStyle w:val="ConsPlusNormal"/>
              <w:jc w:val="both"/>
            </w:pPr>
          </w:p>
        </w:tc>
      </w:tr>
      <w:tr w:rsidR="001C7CFE" w:rsidRPr="00BD3D2E" w:rsidTr="007B5F1D">
        <w:tblPrEx>
          <w:tblBorders>
            <w:insideH w:val="none" w:sz="0" w:space="0" w:color="auto"/>
          </w:tblBorders>
        </w:tblPrEx>
        <w:tc>
          <w:tcPr>
            <w:tcW w:w="36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7CFE" w:rsidRPr="00BD3D2E" w:rsidRDefault="001C7CFE" w:rsidP="007B5F1D">
            <w:pPr>
              <w:spacing w:after="1" w:line="0" w:lineRule="atLeast"/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7CFE" w:rsidRPr="00BD3D2E" w:rsidRDefault="001C7CFE" w:rsidP="007B5F1D">
            <w:pPr>
              <w:pStyle w:val="ConsPlusNormal"/>
              <w:jc w:val="both"/>
            </w:pPr>
            <w:r w:rsidRPr="00BD3D2E">
              <w:t>эл. почта</w:t>
            </w: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7CFE" w:rsidRPr="00BD3D2E" w:rsidRDefault="001C7CFE" w:rsidP="007B5F1D">
            <w:pPr>
              <w:pStyle w:val="ConsPlusNormal"/>
              <w:jc w:val="both"/>
            </w:pPr>
          </w:p>
        </w:tc>
      </w:tr>
    </w:tbl>
    <w:p w:rsidR="001C7CFE" w:rsidRPr="00BD3D2E" w:rsidRDefault="001C7CFE" w:rsidP="001C7CFE">
      <w:pPr>
        <w:pStyle w:val="ConsPlusNormal"/>
        <w:jc w:val="center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30"/>
        <w:gridCol w:w="540"/>
      </w:tblGrid>
      <w:tr w:rsidR="001C7CFE" w:rsidRPr="00BD3D2E" w:rsidTr="007B5F1D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7CFE" w:rsidRPr="00BD3D2E" w:rsidRDefault="001C7CFE" w:rsidP="007B5F1D">
            <w:pPr>
              <w:pStyle w:val="ConsPlusNormal"/>
              <w:jc w:val="center"/>
            </w:pPr>
            <w:r w:rsidRPr="00BD3D2E">
              <w:t>РЕШЕНИЕ</w:t>
            </w:r>
          </w:p>
          <w:p w:rsidR="001C7CFE" w:rsidRPr="00BD3D2E" w:rsidRDefault="001C7CFE" w:rsidP="007B5F1D">
            <w:pPr>
              <w:pStyle w:val="ConsPlusNormal"/>
              <w:jc w:val="center"/>
            </w:pPr>
            <w:r w:rsidRPr="00BD3D2E">
              <w:t>об отказе в приеме заявления и документов, необходимых для предоставления муниципальной услуги</w:t>
            </w:r>
          </w:p>
        </w:tc>
      </w:tr>
      <w:tr w:rsidR="001C7CFE" w:rsidRPr="00BD3D2E" w:rsidTr="007B5F1D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7CFE" w:rsidRPr="00BD3D2E" w:rsidRDefault="001C7CFE" w:rsidP="007B5F1D">
            <w:pPr>
              <w:pStyle w:val="ConsPlusNormal"/>
              <w:jc w:val="both"/>
              <w:rPr>
                <w:lang w:val="x-none"/>
              </w:rPr>
            </w:pPr>
          </w:p>
        </w:tc>
      </w:tr>
      <w:tr w:rsidR="001C7CFE" w:rsidRPr="00BD3D2E" w:rsidTr="007B5F1D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7CFE" w:rsidRPr="00BD3D2E" w:rsidRDefault="001C7CFE" w:rsidP="007B5F1D">
            <w:pPr>
              <w:pStyle w:val="ConsPlusNormal"/>
              <w:ind w:firstLine="283"/>
              <w:jc w:val="both"/>
            </w:pPr>
            <w:r w:rsidRPr="00BD3D2E">
              <w:t>Настоящим подтверждается, что при приеме документов, необходимых для предоставления муниципальной услуги</w:t>
            </w:r>
          </w:p>
        </w:tc>
      </w:tr>
      <w:tr w:rsidR="001C7CFE" w:rsidRPr="00BD3D2E" w:rsidTr="007B5F1D">
        <w:tc>
          <w:tcPr>
            <w:tcW w:w="85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7CFE" w:rsidRPr="00BD3D2E" w:rsidRDefault="001C7CFE" w:rsidP="007B5F1D">
            <w:pPr>
              <w:pStyle w:val="ConsPlusNormal"/>
              <w:jc w:val="both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1C7CFE" w:rsidRPr="00BD3D2E" w:rsidRDefault="001C7CFE" w:rsidP="007B5F1D">
            <w:pPr>
              <w:pStyle w:val="ConsPlusNormal"/>
              <w:jc w:val="both"/>
            </w:pPr>
            <w:r w:rsidRPr="00BD3D2E">
              <w:t>,</w:t>
            </w:r>
          </w:p>
        </w:tc>
      </w:tr>
      <w:tr w:rsidR="001C7CFE" w:rsidRPr="00BD3D2E" w:rsidTr="007B5F1D">
        <w:tc>
          <w:tcPr>
            <w:tcW w:w="85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7CFE" w:rsidRPr="00BD3D2E" w:rsidRDefault="001C7CFE" w:rsidP="007B5F1D">
            <w:pPr>
              <w:pStyle w:val="ConsPlusNormal"/>
              <w:jc w:val="center"/>
            </w:pPr>
            <w:proofErr w:type="gramStart"/>
            <w:r w:rsidRPr="00BD3D2E">
              <w:t>(наименование муниципальной услуги в соответствии</w:t>
            </w:r>
            <w:proofErr w:type="gramEnd"/>
          </w:p>
          <w:p w:rsidR="001C7CFE" w:rsidRPr="00BD3D2E" w:rsidRDefault="001C7CFE" w:rsidP="007B5F1D">
            <w:pPr>
              <w:pStyle w:val="ConsPlusNormal"/>
              <w:jc w:val="center"/>
            </w:pPr>
            <w:r w:rsidRPr="00BD3D2E">
              <w:t>с административным регламентом)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1C7CFE" w:rsidRPr="00BD3D2E" w:rsidRDefault="001C7CFE" w:rsidP="007B5F1D">
            <w:pPr>
              <w:pStyle w:val="ConsPlusNormal"/>
              <w:jc w:val="both"/>
            </w:pPr>
          </w:p>
        </w:tc>
      </w:tr>
      <w:tr w:rsidR="001C7CFE" w:rsidRPr="00BD3D2E" w:rsidTr="007B5F1D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7CFE" w:rsidRPr="00BD3D2E" w:rsidRDefault="001C7CFE" w:rsidP="007B5F1D">
            <w:pPr>
              <w:pStyle w:val="ConsPlusNormal"/>
              <w:jc w:val="both"/>
            </w:pPr>
            <w:r w:rsidRPr="00BD3D2E">
              <w:t>были выявлены следующие основания для отказа в приеме документов:</w:t>
            </w:r>
          </w:p>
        </w:tc>
      </w:tr>
      <w:tr w:rsidR="001C7CFE" w:rsidRPr="00BD3D2E" w:rsidTr="007B5F1D">
        <w:tc>
          <w:tcPr>
            <w:tcW w:w="90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7CFE" w:rsidRPr="00BD3D2E" w:rsidRDefault="001C7CFE" w:rsidP="007B5F1D">
            <w:pPr>
              <w:pStyle w:val="ConsPlusNormal"/>
              <w:jc w:val="both"/>
            </w:pPr>
          </w:p>
        </w:tc>
      </w:tr>
      <w:tr w:rsidR="001C7CFE" w:rsidRPr="00BD3D2E" w:rsidTr="007B5F1D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7CFE" w:rsidRPr="00BD3D2E" w:rsidRDefault="001C7CFE" w:rsidP="007B5F1D">
            <w:pPr>
              <w:pStyle w:val="ConsPlusNormal"/>
              <w:jc w:val="both"/>
            </w:pPr>
          </w:p>
        </w:tc>
      </w:tr>
      <w:tr w:rsidR="001C7CFE" w:rsidRPr="00BD3D2E" w:rsidTr="007B5F1D"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7CFE" w:rsidRPr="00BD3D2E" w:rsidRDefault="001C7CFE" w:rsidP="007B5F1D">
            <w:pPr>
              <w:pStyle w:val="ConsPlusNormal"/>
              <w:jc w:val="center"/>
            </w:pPr>
            <w:r w:rsidRPr="00BD3D2E">
              <w:t xml:space="preserve">(указываются основания для отказа в приеме документов, предусмотренные разделом </w:t>
            </w:r>
            <w:r w:rsidRPr="00BD3D2E">
              <w:rPr>
                <w:lang w:val="en-US"/>
              </w:rPr>
              <w:t>IV</w:t>
            </w:r>
            <w:r w:rsidRPr="00BD3D2E">
              <w:t xml:space="preserve"> приложения к административному регламенту предоставления муниципальной услуги)</w:t>
            </w:r>
          </w:p>
        </w:tc>
      </w:tr>
      <w:tr w:rsidR="001C7CFE" w:rsidRPr="00BD3D2E" w:rsidTr="007B5F1D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7CFE" w:rsidRPr="00BD3D2E" w:rsidRDefault="001C7CFE" w:rsidP="007B5F1D">
            <w:pPr>
              <w:pStyle w:val="ConsPlusNormal"/>
              <w:ind w:firstLine="283"/>
              <w:jc w:val="both"/>
            </w:pPr>
            <w:r w:rsidRPr="00BD3D2E">
              <w:t>В связи с изложенным принято решение об отказе в приеме заявления и иных документов, необходимых для предоставления муниципальной услуги.</w:t>
            </w:r>
          </w:p>
        </w:tc>
      </w:tr>
      <w:tr w:rsidR="001C7CFE" w:rsidRPr="00BD3D2E" w:rsidTr="007B5F1D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7CFE" w:rsidRPr="00BD3D2E" w:rsidRDefault="001C7CFE" w:rsidP="007B5F1D">
            <w:pPr>
              <w:pStyle w:val="ConsPlusNormal"/>
              <w:ind w:firstLine="283"/>
              <w:jc w:val="both"/>
            </w:pPr>
            <w:r w:rsidRPr="00BD3D2E">
              <w:t>Для получения муниципальной услуги заявителю необходимо представить следующие документы:</w:t>
            </w:r>
          </w:p>
        </w:tc>
      </w:tr>
      <w:tr w:rsidR="001C7CFE" w:rsidRPr="00BD3D2E" w:rsidTr="007B5F1D">
        <w:tc>
          <w:tcPr>
            <w:tcW w:w="90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7CFE" w:rsidRPr="00BD3D2E" w:rsidRDefault="001C7CFE" w:rsidP="007B5F1D">
            <w:pPr>
              <w:pStyle w:val="ConsPlusNormal"/>
              <w:jc w:val="both"/>
            </w:pPr>
          </w:p>
        </w:tc>
      </w:tr>
      <w:tr w:rsidR="001C7CFE" w:rsidRPr="00BD3D2E" w:rsidTr="007B5F1D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7CFE" w:rsidRPr="00BD3D2E" w:rsidRDefault="001C7CFE" w:rsidP="007B5F1D">
            <w:pPr>
              <w:pStyle w:val="ConsPlusNormal"/>
              <w:jc w:val="both"/>
            </w:pPr>
          </w:p>
        </w:tc>
      </w:tr>
      <w:tr w:rsidR="001C7CFE" w:rsidRPr="00BD3D2E" w:rsidTr="007B5F1D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7CFE" w:rsidRPr="00BD3D2E" w:rsidRDefault="001C7CFE" w:rsidP="007B5F1D">
            <w:pPr>
              <w:pStyle w:val="ConsPlusNormal"/>
              <w:jc w:val="center"/>
            </w:pPr>
            <w:r w:rsidRPr="00BD3D2E">
              <w:t>(указывается перечень документов в случае, если основанием для отказа является представление неполного комплекта документов)</w:t>
            </w:r>
          </w:p>
        </w:tc>
      </w:tr>
    </w:tbl>
    <w:p w:rsidR="001C7CFE" w:rsidRPr="00BD3D2E" w:rsidRDefault="001C7CFE" w:rsidP="001C7CFE">
      <w:pPr>
        <w:pStyle w:val="ConsPlusNormal"/>
        <w:jc w:val="center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8"/>
        <w:gridCol w:w="1701"/>
        <w:gridCol w:w="2835"/>
        <w:gridCol w:w="1417"/>
      </w:tblGrid>
      <w:tr w:rsidR="001C7CFE" w:rsidRPr="00BD3D2E" w:rsidTr="007B5F1D">
        <w:tc>
          <w:tcPr>
            <w:tcW w:w="3118" w:type="dxa"/>
            <w:tcBorders>
              <w:top w:val="nil"/>
              <w:left w:val="nil"/>
              <w:right w:val="nil"/>
            </w:tcBorders>
          </w:tcPr>
          <w:p w:rsidR="001C7CFE" w:rsidRPr="00BD3D2E" w:rsidRDefault="001C7CFE" w:rsidP="007B5F1D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:rsidR="001C7CFE" w:rsidRPr="00BD3D2E" w:rsidRDefault="001C7CFE" w:rsidP="007B5F1D">
            <w:pPr>
              <w:pStyle w:val="ConsPlusNormal"/>
              <w:jc w:val="both"/>
            </w:pP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</w:tcPr>
          <w:p w:rsidR="001C7CFE" w:rsidRPr="00BD3D2E" w:rsidRDefault="001C7CFE" w:rsidP="007B5F1D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:rsidR="001C7CFE" w:rsidRPr="00BD3D2E" w:rsidRDefault="001C7CFE" w:rsidP="007B5F1D">
            <w:pPr>
              <w:pStyle w:val="ConsPlusNormal"/>
              <w:jc w:val="center"/>
            </w:pPr>
          </w:p>
        </w:tc>
      </w:tr>
      <w:tr w:rsidR="001C7CFE" w:rsidRPr="00BD3D2E" w:rsidTr="007B5F1D">
        <w:tblPrEx>
          <w:tblBorders>
            <w:insideH w:val="nil"/>
          </w:tblBorders>
        </w:tblPrEx>
        <w:tc>
          <w:tcPr>
            <w:tcW w:w="3118" w:type="dxa"/>
            <w:tcBorders>
              <w:left w:val="nil"/>
              <w:bottom w:val="nil"/>
              <w:right w:val="nil"/>
            </w:tcBorders>
          </w:tcPr>
          <w:p w:rsidR="001C7CFE" w:rsidRPr="00BD3D2E" w:rsidRDefault="001C7CFE" w:rsidP="007B5F1D">
            <w:pPr>
              <w:pStyle w:val="ConsPlusNormal"/>
              <w:jc w:val="center"/>
            </w:pPr>
            <w:proofErr w:type="gramStart"/>
            <w:r w:rsidRPr="00BD3D2E">
              <w:t xml:space="preserve">(должностное лицо </w:t>
            </w:r>
            <w:r w:rsidRPr="00BD3D2E">
              <w:lastRenderedPageBreak/>
              <w:t>(специалист МФЦ)</w:t>
            </w:r>
            <w:proofErr w:type="gramEnd"/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1C7CFE" w:rsidRPr="00BD3D2E" w:rsidRDefault="001C7CFE" w:rsidP="007B5F1D">
            <w:pPr>
              <w:pStyle w:val="ConsPlusNormal"/>
              <w:jc w:val="center"/>
            </w:pPr>
            <w:r w:rsidRPr="00BD3D2E">
              <w:lastRenderedPageBreak/>
              <w:t>(подпись</w:t>
            </w:r>
            <w:r w:rsidRPr="00BD3D2E">
              <w:lastRenderedPageBreak/>
              <w:t>)</w:t>
            </w: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:rsidR="001C7CFE" w:rsidRPr="00BD3D2E" w:rsidRDefault="001C7CFE" w:rsidP="007B5F1D">
            <w:pPr>
              <w:pStyle w:val="ConsPlusNormal"/>
              <w:jc w:val="center"/>
            </w:pPr>
            <w:r w:rsidRPr="00BD3D2E">
              <w:lastRenderedPageBreak/>
              <w:t xml:space="preserve">(инициалы, </w:t>
            </w:r>
            <w:r w:rsidRPr="00BD3D2E">
              <w:lastRenderedPageBreak/>
              <w:t>фамилия)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:rsidR="001C7CFE" w:rsidRPr="00BD3D2E" w:rsidRDefault="001C7CFE" w:rsidP="007B5F1D">
            <w:pPr>
              <w:pStyle w:val="ConsPlusNormal"/>
              <w:jc w:val="center"/>
            </w:pPr>
            <w:r w:rsidRPr="00BD3D2E">
              <w:lastRenderedPageBreak/>
              <w:t>(дата)</w:t>
            </w:r>
          </w:p>
        </w:tc>
      </w:tr>
    </w:tbl>
    <w:p w:rsidR="001C7CFE" w:rsidRPr="00BD3D2E" w:rsidRDefault="001C7CFE" w:rsidP="001C7CFE">
      <w:pPr>
        <w:tabs>
          <w:tab w:val="left" w:pos="142"/>
          <w:tab w:val="left" w:pos="284"/>
        </w:tabs>
        <w:ind w:left="5103" w:firstLine="709"/>
        <w:jc w:val="right"/>
        <w:rPr>
          <w:bCs/>
        </w:rPr>
      </w:pPr>
    </w:p>
    <w:p w:rsidR="001C7CFE" w:rsidRPr="00BD3D2E" w:rsidRDefault="001C7CFE" w:rsidP="001C7CFE">
      <w:pPr>
        <w:widowControl w:val="0"/>
        <w:autoSpaceDE w:val="0"/>
        <w:autoSpaceDN w:val="0"/>
        <w:jc w:val="right"/>
        <w:outlineLvl w:val="3"/>
        <w:rPr>
          <w:sz w:val="28"/>
          <w:szCs w:val="20"/>
        </w:rPr>
      </w:pPr>
      <w:r w:rsidRPr="00BD3D2E">
        <w:rPr>
          <w:b/>
          <w:sz w:val="28"/>
          <w:szCs w:val="20"/>
        </w:rPr>
        <w:t>Образец N 5</w:t>
      </w: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85"/>
        <w:gridCol w:w="707"/>
        <w:gridCol w:w="527"/>
        <w:gridCol w:w="4152"/>
      </w:tblGrid>
      <w:tr w:rsidR="001C7CFE" w:rsidRPr="00BD3D2E" w:rsidTr="007B5F1D">
        <w:tc>
          <w:tcPr>
            <w:tcW w:w="36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C7CFE" w:rsidRPr="00BD3D2E" w:rsidRDefault="001C7CFE" w:rsidP="007B5F1D">
            <w:pPr>
              <w:pStyle w:val="ConsPlusNormal"/>
              <w:jc w:val="center"/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7CFE" w:rsidRPr="00BD3D2E" w:rsidRDefault="001C7CFE" w:rsidP="007B5F1D">
            <w:pPr>
              <w:pStyle w:val="ConsPlusNormal"/>
              <w:jc w:val="both"/>
            </w:pPr>
          </w:p>
        </w:tc>
      </w:tr>
      <w:tr w:rsidR="001C7CFE" w:rsidRPr="00BD3D2E" w:rsidTr="007B5F1D">
        <w:tblPrEx>
          <w:tblBorders>
            <w:insideH w:val="none" w:sz="0" w:space="0" w:color="auto"/>
          </w:tblBorders>
        </w:tblPrEx>
        <w:tc>
          <w:tcPr>
            <w:tcW w:w="36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7CFE" w:rsidRPr="00BD3D2E" w:rsidRDefault="001C7CFE" w:rsidP="007B5F1D">
            <w:pPr>
              <w:spacing w:after="1" w:line="0" w:lineRule="atLeast"/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7CFE" w:rsidRPr="00BD3D2E" w:rsidRDefault="001C7CFE" w:rsidP="007B5F1D">
            <w:pPr>
              <w:pStyle w:val="ConsPlusNormal"/>
              <w:jc w:val="both"/>
            </w:pPr>
            <w:r w:rsidRPr="00BD3D2E">
              <w:t>(Ф.И.О. физического лица и адрес проживания/наименование организации и ИНН)</w:t>
            </w:r>
          </w:p>
        </w:tc>
      </w:tr>
      <w:tr w:rsidR="001C7CFE" w:rsidRPr="00BD3D2E" w:rsidTr="007B5F1D">
        <w:tblPrEx>
          <w:tblBorders>
            <w:insideH w:val="none" w:sz="0" w:space="0" w:color="auto"/>
          </w:tblBorders>
        </w:tblPrEx>
        <w:tc>
          <w:tcPr>
            <w:tcW w:w="36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7CFE" w:rsidRPr="00BD3D2E" w:rsidRDefault="001C7CFE" w:rsidP="007B5F1D">
            <w:pPr>
              <w:spacing w:after="1" w:line="0" w:lineRule="atLeast"/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7CFE" w:rsidRPr="00BD3D2E" w:rsidRDefault="001C7CFE" w:rsidP="007B5F1D">
            <w:pPr>
              <w:pStyle w:val="ConsPlusNormal"/>
              <w:jc w:val="both"/>
            </w:pPr>
          </w:p>
        </w:tc>
      </w:tr>
      <w:tr w:rsidR="001C7CFE" w:rsidRPr="00BD3D2E" w:rsidTr="007B5F1D">
        <w:tblPrEx>
          <w:tblBorders>
            <w:insideH w:val="none" w:sz="0" w:space="0" w:color="auto"/>
          </w:tblBorders>
        </w:tblPrEx>
        <w:tc>
          <w:tcPr>
            <w:tcW w:w="36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7CFE" w:rsidRPr="00BD3D2E" w:rsidRDefault="001C7CFE" w:rsidP="007B5F1D">
            <w:pPr>
              <w:spacing w:after="1" w:line="0" w:lineRule="atLeast"/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7CFE" w:rsidRPr="00BD3D2E" w:rsidRDefault="001C7CFE" w:rsidP="007B5F1D">
            <w:pPr>
              <w:pStyle w:val="ConsPlusNormal"/>
              <w:jc w:val="both"/>
            </w:pPr>
            <w:r w:rsidRPr="00BD3D2E">
              <w:t>(Ф.И.О. представителя заявителя и реквизиты доверенности)</w:t>
            </w:r>
          </w:p>
        </w:tc>
      </w:tr>
      <w:tr w:rsidR="001C7CFE" w:rsidRPr="00BD3D2E" w:rsidTr="007B5F1D">
        <w:tblPrEx>
          <w:tblBorders>
            <w:insideH w:val="none" w:sz="0" w:space="0" w:color="auto"/>
          </w:tblBorders>
        </w:tblPrEx>
        <w:tc>
          <w:tcPr>
            <w:tcW w:w="36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7CFE" w:rsidRPr="00BD3D2E" w:rsidRDefault="001C7CFE" w:rsidP="007B5F1D">
            <w:pPr>
              <w:spacing w:after="1" w:line="0" w:lineRule="atLeast"/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C7CFE" w:rsidRPr="00BD3D2E" w:rsidRDefault="001C7CFE" w:rsidP="007B5F1D">
            <w:pPr>
              <w:pStyle w:val="ConsPlusNormal"/>
              <w:jc w:val="both"/>
            </w:pPr>
          </w:p>
        </w:tc>
      </w:tr>
      <w:tr w:rsidR="001C7CFE" w:rsidRPr="00BD3D2E" w:rsidTr="007B5F1D">
        <w:tblPrEx>
          <w:tblBorders>
            <w:insideH w:val="none" w:sz="0" w:space="0" w:color="auto"/>
          </w:tblBorders>
        </w:tblPrEx>
        <w:tc>
          <w:tcPr>
            <w:tcW w:w="36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7CFE" w:rsidRPr="00BD3D2E" w:rsidRDefault="001C7CFE" w:rsidP="007B5F1D">
            <w:pPr>
              <w:spacing w:after="1" w:line="0" w:lineRule="atLeast"/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7CFE" w:rsidRPr="00BD3D2E" w:rsidRDefault="001C7CFE" w:rsidP="007B5F1D">
            <w:pPr>
              <w:pStyle w:val="ConsPlusNormal"/>
              <w:jc w:val="both"/>
            </w:pPr>
          </w:p>
        </w:tc>
      </w:tr>
      <w:tr w:rsidR="001C7CFE" w:rsidRPr="00BD3D2E" w:rsidTr="007B5F1D">
        <w:tblPrEx>
          <w:tblBorders>
            <w:insideH w:val="none" w:sz="0" w:space="0" w:color="auto"/>
          </w:tblBorders>
        </w:tblPrEx>
        <w:tc>
          <w:tcPr>
            <w:tcW w:w="36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7CFE" w:rsidRPr="00BD3D2E" w:rsidRDefault="001C7CFE" w:rsidP="007B5F1D">
            <w:pPr>
              <w:spacing w:after="1" w:line="0" w:lineRule="atLeast"/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7CFE" w:rsidRPr="00BD3D2E" w:rsidRDefault="001C7CFE" w:rsidP="007B5F1D">
            <w:pPr>
              <w:pStyle w:val="ConsPlusNormal"/>
              <w:jc w:val="both"/>
            </w:pPr>
            <w:r w:rsidRPr="00BD3D2E">
              <w:t>Контактная информация:</w:t>
            </w:r>
          </w:p>
        </w:tc>
      </w:tr>
      <w:tr w:rsidR="001C7CFE" w:rsidRPr="00BD3D2E" w:rsidTr="007B5F1D">
        <w:tblPrEx>
          <w:tblBorders>
            <w:insideH w:val="none" w:sz="0" w:space="0" w:color="auto"/>
          </w:tblBorders>
        </w:tblPrEx>
        <w:tc>
          <w:tcPr>
            <w:tcW w:w="36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7CFE" w:rsidRPr="00BD3D2E" w:rsidRDefault="001C7CFE" w:rsidP="007B5F1D">
            <w:pPr>
              <w:spacing w:after="1" w:line="0" w:lineRule="atLeast"/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1C7CFE" w:rsidRPr="00BD3D2E" w:rsidRDefault="001C7CFE" w:rsidP="007B5F1D">
            <w:pPr>
              <w:pStyle w:val="ConsPlusNormal"/>
              <w:jc w:val="both"/>
            </w:pPr>
            <w:proofErr w:type="spellStart"/>
            <w:r w:rsidRPr="00BD3D2E">
              <w:t>ттел</w:t>
            </w:r>
            <w:proofErr w:type="spellEnd"/>
            <w:r w:rsidRPr="00BD3D2E">
              <w:t>.</w:t>
            </w:r>
          </w:p>
        </w:tc>
        <w:tc>
          <w:tcPr>
            <w:tcW w:w="46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7CFE" w:rsidRPr="00BD3D2E" w:rsidRDefault="001C7CFE" w:rsidP="007B5F1D">
            <w:pPr>
              <w:pStyle w:val="ConsPlusNormal"/>
              <w:jc w:val="both"/>
            </w:pPr>
          </w:p>
        </w:tc>
      </w:tr>
      <w:tr w:rsidR="001C7CFE" w:rsidRPr="00BD3D2E" w:rsidTr="007B5F1D">
        <w:tblPrEx>
          <w:tblBorders>
            <w:insideH w:val="none" w:sz="0" w:space="0" w:color="auto"/>
          </w:tblBorders>
        </w:tblPrEx>
        <w:tc>
          <w:tcPr>
            <w:tcW w:w="36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7CFE" w:rsidRPr="00BD3D2E" w:rsidRDefault="001C7CFE" w:rsidP="007B5F1D">
            <w:pPr>
              <w:spacing w:after="1" w:line="0" w:lineRule="atLeast"/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7CFE" w:rsidRPr="00BD3D2E" w:rsidRDefault="001C7CFE" w:rsidP="007B5F1D">
            <w:pPr>
              <w:pStyle w:val="ConsPlusNormal"/>
              <w:jc w:val="both"/>
            </w:pPr>
            <w:r w:rsidRPr="00BD3D2E">
              <w:t>эл. почта</w:t>
            </w: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7CFE" w:rsidRPr="00BD3D2E" w:rsidRDefault="001C7CFE" w:rsidP="007B5F1D">
            <w:pPr>
              <w:pStyle w:val="ConsPlusNormal"/>
              <w:jc w:val="both"/>
            </w:pPr>
          </w:p>
        </w:tc>
      </w:tr>
    </w:tbl>
    <w:p w:rsidR="001C7CFE" w:rsidRPr="00BD3D2E" w:rsidRDefault="001C7CFE" w:rsidP="001C7CFE">
      <w:pPr>
        <w:pStyle w:val="ConsPlusNormal"/>
        <w:jc w:val="center"/>
      </w:pPr>
    </w:p>
    <w:p w:rsidR="001C7CFE" w:rsidRPr="00BD3D2E" w:rsidRDefault="001C7CFE" w:rsidP="001C7CFE">
      <w:pPr>
        <w:ind w:firstLine="709"/>
        <w:jc w:val="center"/>
        <w:rPr>
          <w:strike/>
          <w:color w:val="00B050"/>
          <w:sz w:val="28"/>
          <w:szCs w:val="28"/>
          <w:lang w:val="x-none"/>
        </w:rPr>
      </w:pPr>
    </w:p>
    <w:p w:rsidR="001C7CFE" w:rsidRPr="00BD3D2E" w:rsidRDefault="001C7CFE" w:rsidP="001C7CFE">
      <w:pPr>
        <w:ind w:firstLine="709"/>
        <w:jc w:val="center"/>
        <w:rPr>
          <w:rFonts w:ascii="Arial" w:hAnsi="Arial" w:cs="Arial"/>
          <w:sz w:val="20"/>
          <w:szCs w:val="20"/>
        </w:rPr>
      </w:pPr>
      <w:r w:rsidRPr="00BD3D2E">
        <w:rPr>
          <w:rFonts w:ascii="Arial" w:hAnsi="Arial" w:cs="Arial"/>
          <w:sz w:val="20"/>
          <w:szCs w:val="20"/>
        </w:rPr>
        <w:t xml:space="preserve">РЕШЕНИЕ </w:t>
      </w:r>
    </w:p>
    <w:p w:rsidR="001C7CFE" w:rsidRPr="00BD3D2E" w:rsidRDefault="001C7CFE" w:rsidP="001C7CFE">
      <w:pPr>
        <w:ind w:firstLine="709"/>
        <w:jc w:val="center"/>
        <w:rPr>
          <w:rFonts w:ascii="Arial" w:hAnsi="Arial" w:cs="Arial"/>
          <w:sz w:val="20"/>
          <w:szCs w:val="20"/>
        </w:rPr>
      </w:pPr>
      <w:r w:rsidRPr="00BD3D2E">
        <w:rPr>
          <w:rFonts w:ascii="Arial" w:hAnsi="Arial" w:cs="Arial"/>
          <w:sz w:val="20"/>
          <w:szCs w:val="20"/>
        </w:rPr>
        <w:t xml:space="preserve">об отказе в предоставлении услуги </w:t>
      </w:r>
    </w:p>
    <w:p w:rsidR="001C7CFE" w:rsidRPr="00BD3D2E" w:rsidRDefault="001C7CFE" w:rsidP="001C7CFE">
      <w:pPr>
        <w:ind w:firstLine="709"/>
        <w:jc w:val="center"/>
        <w:rPr>
          <w:rFonts w:ascii="Arial" w:hAnsi="Arial" w:cs="Arial"/>
          <w:sz w:val="20"/>
          <w:szCs w:val="20"/>
        </w:rPr>
      </w:pPr>
    </w:p>
    <w:p w:rsidR="001C7CFE" w:rsidRPr="00BD3D2E" w:rsidRDefault="001C7CFE" w:rsidP="001C7CFE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BD3D2E">
        <w:rPr>
          <w:rFonts w:ascii="Arial" w:hAnsi="Arial" w:cs="Arial"/>
          <w:sz w:val="20"/>
          <w:szCs w:val="20"/>
        </w:rPr>
        <w:t>На основании поступившего запроса, зарегистрированного_____________№ __________</w:t>
      </w:r>
      <w:proofErr w:type="gramStart"/>
      <w:r w:rsidRPr="00BD3D2E">
        <w:rPr>
          <w:rFonts w:ascii="Arial" w:hAnsi="Arial" w:cs="Arial"/>
          <w:sz w:val="20"/>
          <w:szCs w:val="20"/>
        </w:rPr>
        <w:t xml:space="preserve"> ,</w:t>
      </w:r>
      <w:proofErr w:type="gramEnd"/>
      <w:r w:rsidRPr="00BD3D2E">
        <w:rPr>
          <w:rFonts w:ascii="Arial" w:hAnsi="Arial" w:cs="Arial"/>
          <w:sz w:val="20"/>
          <w:szCs w:val="20"/>
        </w:rPr>
        <w:t xml:space="preserve"> принято решение об отказе в предоставлении услуги по следующим основаниям:__________________________</w:t>
      </w:r>
    </w:p>
    <w:p w:rsidR="001C7CFE" w:rsidRPr="00BD3D2E" w:rsidRDefault="001C7CFE" w:rsidP="001C7CFE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BD3D2E">
        <w:rPr>
          <w:rFonts w:ascii="Arial" w:hAnsi="Arial" w:cs="Arial"/>
          <w:sz w:val="20"/>
          <w:szCs w:val="20"/>
        </w:rPr>
        <w:t xml:space="preserve">_________________________________________________________________________________ </w:t>
      </w:r>
    </w:p>
    <w:p w:rsidR="001C7CFE" w:rsidRPr="00BD3D2E" w:rsidRDefault="001C7CFE" w:rsidP="001C7CFE">
      <w:pPr>
        <w:ind w:firstLine="709"/>
        <w:jc w:val="both"/>
        <w:rPr>
          <w:rFonts w:ascii="Arial" w:hAnsi="Arial" w:cs="Arial"/>
          <w:sz w:val="20"/>
          <w:szCs w:val="20"/>
        </w:rPr>
      </w:pPr>
    </w:p>
    <w:p w:rsidR="001C7CFE" w:rsidRPr="00BD3D2E" w:rsidRDefault="001C7CFE" w:rsidP="001C7CFE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BD3D2E">
        <w:rPr>
          <w:rFonts w:ascii="Arial" w:hAnsi="Arial" w:cs="Arial"/>
          <w:sz w:val="20"/>
          <w:szCs w:val="20"/>
        </w:rPr>
        <w:t xml:space="preserve">Разъяснение причин отказа: </w:t>
      </w:r>
      <w:r w:rsidRPr="00BD3D2E">
        <w:rPr>
          <w:rFonts w:ascii="Arial" w:hAnsi="Arial" w:cs="Arial"/>
          <w:sz w:val="20"/>
          <w:szCs w:val="20"/>
        </w:rPr>
        <w:softHyphen/>
      </w:r>
      <w:r w:rsidRPr="00BD3D2E">
        <w:rPr>
          <w:rFonts w:ascii="Arial" w:hAnsi="Arial" w:cs="Arial"/>
          <w:sz w:val="20"/>
          <w:szCs w:val="20"/>
        </w:rPr>
        <w:softHyphen/>
      </w:r>
      <w:r w:rsidRPr="00BD3D2E">
        <w:rPr>
          <w:rFonts w:ascii="Arial" w:hAnsi="Arial" w:cs="Arial"/>
          <w:sz w:val="20"/>
          <w:szCs w:val="20"/>
        </w:rPr>
        <w:softHyphen/>
      </w:r>
      <w:r w:rsidRPr="00BD3D2E">
        <w:rPr>
          <w:rFonts w:ascii="Arial" w:hAnsi="Arial" w:cs="Arial"/>
          <w:sz w:val="20"/>
          <w:szCs w:val="20"/>
        </w:rPr>
        <w:softHyphen/>
      </w:r>
      <w:r w:rsidRPr="00BD3D2E">
        <w:rPr>
          <w:rFonts w:ascii="Arial" w:hAnsi="Arial" w:cs="Arial"/>
          <w:sz w:val="20"/>
          <w:szCs w:val="20"/>
        </w:rPr>
        <w:softHyphen/>
      </w:r>
      <w:r w:rsidRPr="00BD3D2E">
        <w:rPr>
          <w:rFonts w:ascii="Arial" w:hAnsi="Arial" w:cs="Arial"/>
          <w:sz w:val="20"/>
          <w:szCs w:val="20"/>
        </w:rPr>
        <w:softHyphen/>
      </w:r>
      <w:r w:rsidRPr="00BD3D2E">
        <w:rPr>
          <w:rFonts w:ascii="Arial" w:hAnsi="Arial" w:cs="Arial"/>
          <w:sz w:val="20"/>
          <w:szCs w:val="20"/>
        </w:rPr>
        <w:softHyphen/>
      </w:r>
      <w:r w:rsidRPr="00BD3D2E">
        <w:rPr>
          <w:rFonts w:ascii="Arial" w:hAnsi="Arial" w:cs="Arial"/>
          <w:sz w:val="20"/>
          <w:szCs w:val="20"/>
        </w:rPr>
        <w:softHyphen/>
      </w:r>
      <w:r w:rsidRPr="00BD3D2E">
        <w:rPr>
          <w:rFonts w:ascii="Arial" w:hAnsi="Arial" w:cs="Arial"/>
          <w:sz w:val="20"/>
          <w:szCs w:val="20"/>
        </w:rPr>
        <w:softHyphen/>
      </w:r>
      <w:r w:rsidRPr="00BD3D2E">
        <w:rPr>
          <w:rFonts w:ascii="Arial" w:hAnsi="Arial" w:cs="Arial"/>
          <w:sz w:val="20"/>
          <w:szCs w:val="20"/>
        </w:rPr>
        <w:softHyphen/>
      </w:r>
      <w:r w:rsidRPr="00BD3D2E">
        <w:rPr>
          <w:rFonts w:ascii="Arial" w:hAnsi="Arial" w:cs="Arial"/>
          <w:sz w:val="20"/>
          <w:szCs w:val="20"/>
        </w:rPr>
        <w:softHyphen/>
        <w:t>_____________________________________________________</w:t>
      </w:r>
    </w:p>
    <w:p w:rsidR="001C7CFE" w:rsidRPr="00BD3D2E" w:rsidRDefault="001C7CFE" w:rsidP="001C7CFE">
      <w:pPr>
        <w:ind w:firstLine="709"/>
        <w:jc w:val="both"/>
        <w:rPr>
          <w:rFonts w:ascii="Arial" w:hAnsi="Arial" w:cs="Arial"/>
          <w:sz w:val="20"/>
          <w:szCs w:val="20"/>
        </w:rPr>
      </w:pPr>
    </w:p>
    <w:p w:rsidR="001C7CFE" w:rsidRPr="00BD3D2E" w:rsidRDefault="001C7CFE" w:rsidP="001C7CFE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BD3D2E">
        <w:rPr>
          <w:rFonts w:ascii="Arial" w:hAnsi="Arial" w:cs="Arial"/>
          <w:sz w:val="20"/>
          <w:szCs w:val="20"/>
        </w:rPr>
        <w:t xml:space="preserve">Вы вправе повторно обратиться в уполномоченный орган с заявлением о предоставлении услуги после устранения указанных нарушений. </w:t>
      </w:r>
    </w:p>
    <w:p w:rsidR="001C7CFE" w:rsidRPr="00BD3D2E" w:rsidRDefault="001C7CFE" w:rsidP="001C7CFE">
      <w:pPr>
        <w:ind w:firstLine="709"/>
        <w:jc w:val="both"/>
        <w:rPr>
          <w:rFonts w:ascii="Arial" w:hAnsi="Arial" w:cs="Arial"/>
          <w:sz w:val="20"/>
          <w:szCs w:val="20"/>
        </w:rPr>
      </w:pPr>
    </w:p>
    <w:p w:rsidR="001C7CFE" w:rsidRPr="00BD3D2E" w:rsidRDefault="001C7CFE" w:rsidP="001C7CFE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BD3D2E">
        <w:rPr>
          <w:rFonts w:ascii="Arial" w:hAnsi="Arial" w:cs="Arial"/>
          <w:sz w:val="20"/>
          <w:szCs w:val="20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1C7CFE" w:rsidRPr="00BD3D2E" w:rsidRDefault="001C7CFE" w:rsidP="001C7CFE">
      <w:pPr>
        <w:ind w:firstLine="709"/>
        <w:jc w:val="both"/>
        <w:rPr>
          <w:rFonts w:ascii="Arial" w:hAnsi="Arial" w:cs="Arial"/>
          <w:sz w:val="20"/>
          <w:szCs w:val="20"/>
        </w:rPr>
      </w:pPr>
    </w:p>
    <w:p w:rsidR="001C7CFE" w:rsidRPr="009B5D69" w:rsidRDefault="001C7CFE" w:rsidP="001C7CFE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BD3D2E">
        <w:rPr>
          <w:rFonts w:ascii="Arial" w:hAnsi="Arial" w:cs="Arial"/>
          <w:sz w:val="20"/>
          <w:szCs w:val="20"/>
        </w:rPr>
        <w:t>Должностное лицо (подпись, инициалы, фамилия)</w:t>
      </w:r>
      <w:r w:rsidRPr="00BD3D2E">
        <w:rPr>
          <w:rFonts w:ascii="Arial" w:hAnsi="Arial" w:cs="Arial"/>
          <w:sz w:val="20"/>
          <w:szCs w:val="20"/>
        </w:rPr>
        <w:softHyphen/>
        <w:t>__________Дата____________</w:t>
      </w:r>
    </w:p>
    <w:p w:rsidR="001C7CFE" w:rsidRDefault="001C7CFE" w:rsidP="001C7CFE">
      <w:pPr>
        <w:jc w:val="center"/>
        <w:rPr>
          <w:sz w:val="20"/>
          <w:szCs w:val="20"/>
        </w:rPr>
      </w:pPr>
    </w:p>
    <w:p w:rsidR="001C7CFE" w:rsidRDefault="001C7CFE" w:rsidP="001C7CFE">
      <w:pPr>
        <w:jc w:val="center"/>
        <w:rPr>
          <w:sz w:val="20"/>
          <w:szCs w:val="20"/>
        </w:rPr>
      </w:pPr>
    </w:p>
    <w:p w:rsidR="001C7CFE" w:rsidRDefault="001C7CFE" w:rsidP="001C7CFE">
      <w:pPr>
        <w:jc w:val="center"/>
        <w:rPr>
          <w:sz w:val="20"/>
          <w:szCs w:val="20"/>
        </w:rPr>
      </w:pPr>
    </w:p>
    <w:p w:rsidR="001C7CFE" w:rsidRDefault="001C7CFE" w:rsidP="001C7CFE">
      <w:pPr>
        <w:jc w:val="center"/>
        <w:rPr>
          <w:sz w:val="20"/>
          <w:szCs w:val="20"/>
        </w:rPr>
      </w:pPr>
    </w:p>
    <w:p w:rsidR="001C7CFE" w:rsidRDefault="001C7CFE" w:rsidP="001C7CFE">
      <w:pPr>
        <w:jc w:val="center"/>
        <w:rPr>
          <w:sz w:val="20"/>
          <w:szCs w:val="20"/>
        </w:rPr>
      </w:pPr>
    </w:p>
    <w:p w:rsidR="001C7CFE" w:rsidRDefault="001C7CFE" w:rsidP="001C7CFE">
      <w:pPr>
        <w:jc w:val="center"/>
        <w:rPr>
          <w:sz w:val="20"/>
          <w:szCs w:val="20"/>
        </w:rPr>
      </w:pPr>
    </w:p>
    <w:p w:rsidR="001C7CFE" w:rsidRDefault="001C7CFE" w:rsidP="001C7CFE">
      <w:pPr>
        <w:jc w:val="center"/>
        <w:rPr>
          <w:sz w:val="20"/>
          <w:szCs w:val="20"/>
        </w:rPr>
      </w:pPr>
    </w:p>
    <w:p w:rsidR="001C7CFE" w:rsidRDefault="001C7CFE" w:rsidP="001C7CFE">
      <w:pPr>
        <w:jc w:val="center"/>
        <w:rPr>
          <w:sz w:val="20"/>
          <w:szCs w:val="20"/>
        </w:rPr>
      </w:pPr>
    </w:p>
    <w:p w:rsidR="001C7CFE" w:rsidRDefault="001C7CFE" w:rsidP="001C7CFE">
      <w:pPr>
        <w:jc w:val="center"/>
        <w:rPr>
          <w:sz w:val="20"/>
          <w:szCs w:val="20"/>
        </w:rPr>
      </w:pPr>
    </w:p>
    <w:p w:rsidR="001C7CFE" w:rsidRDefault="001C7CFE" w:rsidP="001C7CFE">
      <w:pPr>
        <w:jc w:val="center"/>
        <w:rPr>
          <w:sz w:val="20"/>
          <w:szCs w:val="20"/>
        </w:rPr>
      </w:pPr>
    </w:p>
    <w:p w:rsidR="001C7CFE" w:rsidRDefault="001C7CFE" w:rsidP="001C7CFE">
      <w:pPr>
        <w:jc w:val="center"/>
        <w:rPr>
          <w:sz w:val="20"/>
          <w:szCs w:val="20"/>
        </w:rPr>
      </w:pPr>
    </w:p>
    <w:p w:rsidR="001C7CFE" w:rsidRDefault="001C7CFE" w:rsidP="001C7CFE">
      <w:pPr>
        <w:jc w:val="center"/>
        <w:rPr>
          <w:sz w:val="20"/>
          <w:szCs w:val="20"/>
        </w:rPr>
      </w:pPr>
    </w:p>
    <w:p w:rsidR="001C7CFE" w:rsidRDefault="001C7CFE" w:rsidP="001C7CFE">
      <w:pPr>
        <w:jc w:val="right"/>
        <w:rPr>
          <w:sz w:val="20"/>
          <w:szCs w:val="20"/>
        </w:rPr>
      </w:pPr>
    </w:p>
    <w:p w:rsidR="001C7CFE" w:rsidRDefault="001C7CFE" w:rsidP="001C7CFE">
      <w:pPr>
        <w:jc w:val="right"/>
        <w:rPr>
          <w:sz w:val="28"/>
          <w:szCs w:val="20"/>
        </w:rPr>
      </w:pPr>
    </w:p>
    <w:p w:rsidR="002F1541" w:rsidRDefault="002F1541"/>
    <w:sectPr w:rsidR="002F1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74E81"/>
    <w:multiLevelType w:val="hybridMultilevel"/>
    <w:tmpl w:val="F872F46C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>
    <w:nsid w:val="0AEC270B"/>
    <w:multiLevelType w:val="hybridMultilevel"/>
    <w:tmpl w:val="023C26C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6E011CA"/>
    <w:multiLevelType w:val="hybridMultilevel"/>
    <w:tmpl w:val="55F29314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44175F40"/>
    <w:multiLevelType w:val="hybridMultilevel"/>
    <w:tmpl w:val="C4CA2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DA6E94"/>
    <w:multiLevelType w:val="hybridMultilevel"/>
    <w:tmpl w:val="C3C049FE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CFE"/>
    <w:rsid w:val="001C7CFE"/>
    <w:rsid w:val="001E74BF"/>
    <w:rsid w:val="002F1541"/>
    <w:rsid w:val="00440144"/>
    <w:rsid w:val="007B5F1D"/>
    <w:rsid w:val="00BD3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C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C7CFE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1C7CF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7CFE"/>
    <w:rPr>
      <w:rFonts w:ascii="Tahoma" w:eastAsia="Times New Roman" w:hAnsi="Tahoma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1C7CFE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table" w:styleId="a3">
    <w:name w:val="Table Grid"/>
    <w:basedOn w:val="a1"/>
    <w:rsid w:val="001C7C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rsid w:val="001C7CFE"/>
    <w:pPr>
      <w:ind w:firstLine="709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uiPriority w:val="99"/>
    <w:rsid w:val="001C7C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C7CF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7CFE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1C7CF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C7C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1C7CF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1C7C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1C7C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13pt">
    <w:name w:val="Основной текст (2) + 13 pt;Не полужирный"/>
    <w:rsid w:val="001C7CF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a">
    <w:name w:val="Основной текст_"/>
    <w:link w:val="11"/>
    <w:rsid w:val="001C7CFE"/>
    <w:rPr>
      <w:spacing w:val="1"/>
      <w:sz w:val="27"/>
      <w:szCs w:val="27"/>
      <w:shd w:val="clear" w:color="auto" w:fill="FFFFFF"/>
    </w:rPr>
  </w:style>
  <w:style w:type="character" w:customStyle="1" w:styleId="13pt">
    <w:name w:val="Основной текст + 13 pt"/>
    <w:rsid w:val="001C7C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/>
    </w:rPr>
  </w:style>
  <w:style w:type="paragraph" w:customStyle="1" w:styleId="11">
    <w:name w:val="Основной текст1"/>
    <w:basedOn w:val="a"/>
    <w:link w:val="aa"/>
    <w:rsid w:val="001C7CFE"/>
    <w:pPr>
      <w:widowControl w:val="0"/>
      <w:shd w:val="clear" w:color="auto" w:fill="FFFFFF"/>
      <w:spacing w:after="720" w:line="0" w:lineRule="atLeast"/>
      <w:jc w:val="both"/>
    </w:pPr>
    <w:rPr>
      <w:rFonts w:asciiTheme="minorHAnsi" w:eastAsiaTheme="minorHAnsi" w:hAnsiTheme="minorHAnsi" w:cstheme="minorBidi"/>
      <w:spacing w:val="1"/>
      <w:sz w:val="27"/>
      <w:szCs w:val="27"/>
      <w:lang w:eastAsia="en-US"/>
    </w:rPr>
  </w:style>
  <w:style w:type="character" w:customStyle="1" w:styleId="115pt0pt">
    <w:name w:val="Основной текст + 11.5 pt#Интервал 0 pt"/>
    <w:rsid w:val="001C7C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3"/>
      <w:szCs w:val="23"/>
      <w:u w:val="none"/>
      <w:lang w:val="ru-RU"/>
    </w:rPr>
  </w:style>
  <w:style w:type="paragraph" w:styleId="ab">
    <w:name w:val="header"/>
    <w:basedOn w:val="a"/>
    <w:link w:val="ac"/>
    <w:uiPriority w:val="99"/>
    <w:unhideWhenUsed/>
    <w:rsid w:val="001C7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1C7C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footer"/>
    <w:basedOn w:val="a"/>
    <w:link w:val="ae"/>
    <w:unhideWhenUsed/>
    <w:rsid w:val="001C7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d"/>
    <w:rsid w:val="001C7C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Title"/>
    <w:basedOn w:val="a"/>
    <w:link w:val="af0"/>
    <w:qFormat/>
    <w:rsid w:val="001C7CFE"/>
    <w:pPr>
      <w:jc w:val="center"/>
    </w:pPr>
    <w:rPr>
      <w:sz w:val="28"/>
      <w:lang w:val="x-none" w:eastAsia="x-none"/>
    </w:rPr>
  </w:style>
  <w:style w:type="character" w:customStyle="1" w:styleId="af0">
    <w:name w:val="Название Знак"/>
    <w:basedOn w:val="a0"/>
    <w:link w:val="af"/>
    <w:rsid w:val="001C7CFE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nformat">
    <w:name w:val="ConsPlusNonformat"/>
    <w:rsid w:val="001C7C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page number"/>
    <w:rsid w:val="001C7CFE"/>
  </w:style>
  <w:style w:type="paragraph" w:customStyle="1" w:styleId="ConsPlusNormal">
    <w:name w:val="ConsPlusNormal"/>
    <w:link w:val="ConsPlusNormal0"/>
    <w:rsid w:val="001C7CF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Normal (Web)"/>
    <w:basedOn w:val="a"/>
    <w:uiPriority w:val="99"/>
    <w:rsid w:val="001C7CFE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f3">
    <w:name w:val="Strong"/>
    <w:uiPriority w:val="22"/>
    <w:qFormat/>
    <w:rsid w:val="001C7CFE"/>
    <w:rPr>
      <w:b/>
      <w:bCs/>
    </w:rPr>
  </w:style>
  <w:style w:type="paragraph" w:customStyle="1" w:styleId="consplusnormal00">
    <w:name w:val="consplusnormal0"/>
    <w:basedOn w:val="a"/>
    <w:rsid w:val="001C7CFE"/>
    <w:pPr>
      <w:spacing w:before="100" w:after="100"/>
      <w:ind w:firstLine="120"/>
    </w:pPr>
    <w:rPr>
      <w:rFonts w:ascii="Verdana" w:hAnsi="Verdana"/>
    </w:rPr>
  </w:style>
  <w:style w:type="paragraph" w:styleId="af4">
    <w:name w:val="footnote text"/>
    <w:basedOn w:val="a"/>
    <w:link w:val="af5"/>
    <w:uiPriority w:val="99"/>
    <w:unhideWhenUsed/>
    <w:rsid w:val="001C7CF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af5">
    <w:name w:val="Текст сноски Знак"/>
    <w:basedOn w:val="a0"/>
    <w:link w:val="af4"/>
    <w:uiPriority w:val="99"/>
    <w:rsid w:val="001C7CFE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af6">
    <w:name w:val="footnote reference"/>
    <w:uiPriority w:val="99"/>
    <w:unhideWhenUsed/>
    <w:rsid w:val="001C7CFE"/>
    <w:rPr>
      <w:rFonts w:cs="Times New Roman"/>
      <w:vertAlign w:val="superscript"/>
    </w:rPr>
  </w:style>
  <w:style w:type="character" w:styleId="af7">
    <w:name w:val="annotation reference"/>
    <w:rsid w:val="001C7CFE"/>
    <w:rPr>
      <w:sz w:val="16"/>
      <w:szCs w:val="16"/>
    </w:rPr>
  </w:style>
  <w:style w:type="paragraph" w:styleId="af8">
    <w:name w:val="annotation text"/>
    <w:basedOn w:val="a"/>
    <w:link w:val="af9"/>
    <w:rsid w:val="001C7CFE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1C7C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1C7CFE"/>
    <w:rPr>
      <w:b/>
      <w:bCs/>
      <w:lang w:val="x-none" w:eastAsia="x-none"/>
    </w:rPr>
  </w:style>
  <w:style w:type="character" w:customStyle="1" w:styleId="afb">
    <w:name w:val="Тема примечания Знак"/>
    <w:basedOn w:val="af9"/>
    <w:link w:val="afa"/>
    <w:rsid w:val="001C7CF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styleId="afc">
    <w:name w:val="Hyperlink"/>
    <w:rsid w:val="001C7CFE"/>
    <w:rPr>
      <w:color w:val="0000FF"/>
      <w:u w:val="single"/>
    </w:rPr>
  </w:style>
  <w:style w:type="paragraph" w:styleId="afd">
    <w:name w:val="List Paragraph"/>
    <w:basedOn w:val="a"/>
    <w:qFormat/>
    <w:rsid w:val="001C7CF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fe">
    <w:name w:val="Знак Знак Знак Знак Знак Знак Знак"/>
    <w:basedOn w:val="a"/>
    <w:rsid w:val="001C7CFE"/>
    <w:pPr>
      <w:spacing w:after="160" w:line="240" w:lineRule="exact"/>
      <w:ind w:firstLine="567"/>
      <w:jc w:val="right"/>
    </w:pPr>
    <w:rPr>
      <w:rFonts w:ascii="Arial" w:hAnsi="Arial"/>
      <w:lang w:val="en-GB" w:eastAsia="en-US"/>
    </w:rPr>
  </w:style>
  <w:style w:type="character" w:customStyle="1" w:styleId="blk">
    <w:name w:val="blk"/>
    <w:rsid w:val="001C7CFE"/>
  </w:style>
  <w:style w:type="character" w:styleId="aff">
    <w:name w:val="FollowedHyperlink"/>
    <w:uiPriority w:val="99"/>
    <w:semiHidden/>
    <w:unhideWhenUsed/>
    <w:rsid w:val="001C7CFE"/>
    <w:rPr>
      <w:color w:val="800080"/>
      <w:u w:val="single"/>
    </w:rPr>
  </w:style>
  <w:style w:type="paragraph" w:customStyle="1" w:styleId="aff0">
    <w:name w:val="Название проектного документа"/>
    <w:basedOn w:val="a"/>
    <w:rsid w:val="001C7CFE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aff1">
    <w:name w:val="Таблицы (моноширинный)"/>
    <w:basedOn w:val="a"/>
    <w:next w:val="a"/>
    <w:rsid w:val="001C7CFE"/>
    <w:pPr>
      <w:widowControl w:val="0"/>
      <w:autoSpaceDE w:val="0"/>
      <w:autoSpaceDN w:val="0"/>
      <w:ind w:firstLine="567"/>
      <w:jc w:val="both"/>
    </w:pPr>
    <w:rPr>
      <w:rFonts w:ascii="Courier New" w:hAnsi="Courier New" w:cs="Courier New"/>
      <w:sz w:val="20"/>
      <w:szCs w:val="20"/>
    </w:rPr>
  </w:style>
  <w:style w:type="character" w:customStyle="1" w:styleId="aff2">
    <w:name w:val="Цветовое выделение"/>
    <w:rsid w:val="001C7CFE"/>
    <w:rPr>
      <w:b/>
      <w:bCs/>
      <w:color w:val="26282F"/>
      <w:sz w:val="26"/>
      <w:szCs w:val="26"/>
    </w:rPr>
  </w:style>
  <w:style w:type="paragraph" w:customStyle="1" w:styleId="aff3">
    <w:name w:val="Нормальный (таблица)"/>
    <w:basedOn w:val="a"/>
    <w:next w:val="a"/>
    <w:rsid w:val="001C7CFE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character" w:customStyle="1" w:styleId="aff4">
    <w:name w:val="Гипертекстовая ссылка"/>
    <w:rsid w:val="001C7CFE"/>
    <w:rPr>
      <w:b/>
      <w:bCs/>
      <w:color w:val="106BBE"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1C7CFE"/>
  </w:style>
  <w:style w:type="paragraph" w:styleId="aff5">
    <w:name w:val="No Spacing"/>
    <w:uiPriority w:val="1"/>
    <w:qFormat/>
    <w:rsid w:val="001C7CFE"/>
    <w:pPr>
      <w:spacing w:after="0" w:line="240" w:lineRule="auto"/>
      <w:ind w:firstLine="567"/>
      <w:jc w:val="center"/>
    </w:pPr>
    <w:rPr>
      <w:rFonts w:ascii="Calibri" w:eastAsia="Calibri" w:hAnsi="Calibri" w:cs="Times New Roman"/>
    </w:rPr>
  </w:style>
  <w:style w:type="paragraph" w:customStyle="1" w:styleId="Style7">
    <w:name w:val="Style7"/>
    <w:basedOn w:val="a"/>
    <w:rsid w:val="001C7CFE"/>
    <w:pPr>
      <w:widowControl w:val="0"/>
      <w:autoSpaceDE w:val="0"/>
      <w:autoSpaceDN w:val="0"/>
      <w:adjustRightInd w:val="0"/>
      <w:spacing w:line="269" w:lineRule="exact"/>
      <w:ind w:firstLine="710"/>
      <w:jc w:val="both"/>
    </w:pPr>
    <w:rPr>
      <w:rFonts w:ascii="Microsoft Sans Serif" w:hAnsi="Microsoft Sans Serif" w:cs="Microsoft Sans Serif"/>
    </w:rPr>
  </w:style>
  <w:style w:type="character" w:customStyle="1" w:styleId="FontStyle47">
    <w:name w:val="Font Style47"/>
    <w:rsid w:val="001C7CFE"/>
    <w:rPr>
      <w:rFonts w:ascii="Times New Roman" w:hAnsi="Times New Roman" w:cs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1C7CF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uiPriority w:val="99"/>
    <w:rsid w:val="001C7CFE"/>
    <w:pPr>
      <w:widowControl w:val="0"/>
      <w:tabs>
        <w:tab w:val="left" w:pos="1701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aff6">
    <w:name w:val="Заголовок"/>
    <w:basedOn w:val="a"/>
    <w:next w:val="a8"/>
    <w:rsid w:val="001C7CFE"/>
    <w:pPr>
      <w:keepNext/>
      <w:suppressAutoHyphens/>
      <w:spacing w:before="240" w:after="120"/>
      <w:ind w:firstLine="567"/>
      <w:jc w:val="center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13">
    <w:name w:val="нум список 1"/>
    <w:basedOn w:val="a"/>
    <w:rsid w:val="001C7CFE"/>
    <w:pPr>
      <w:tabs>
        <w:tab w:val="left" w:pos="360"/>
      </w:tabs>
      <w:spacing w:before="120" w:after="120"/>
      <w:ind w:firstLine="567"/>
      <w:jc w:val="both"/>
    </w:pPr>
    <w:rPr>
      <w:szCs w:val="20"/>
      <w:lang w:eastAsia="ar-SA"/>
    </w:rPr>
  </w:style>
  <w:style w:type="paragraph" w:styleId="3">
    <w:name w:val="Body Text Indent 3"/>
    <w:basedOn w:val="a"/>
    <w:link w:val="30"/>
    <w:rsid w:val="001C7CFE"/>
    <w:pPr>
      <w:spacing w:after="120" w:line="276" w:lineRule="auto"/>
      <w:ind w:left="283" w:firstLine="567"/>
      <w:jc w:val="center"/>
    </w:pPr>
    <w:rPr>
      <w:rFonts w:ascii="Calibri" w:eastAsia="Calibri" w:hAnsi="Calibri"/>
      <w:sz w:val="16"/>
      <w:szCs w:val="16"/>
      <w:lang w:val="x-none" w:eastAsia="en-US"/>
    </w:rPr>
  </w:style>
  <w:style w:type="character" w:customStyle="1" w:styleId="30">
    <w:name w:val="Основной текст с отступом 3 Знак"/>
    <w:basedOn w:val="a0"/>
    <w:link w:val="3"/>
    <w:rsid w:val="001C7CFE"/>
    <w:rPr>
      <w:rFonts w:ascii="Calibri" w:eastAsia="Calibri" w:hAnsi="Calibri" w:cs="Times New Roman"/>
      <w:sz w:val="16"/>
      <w:szCs w:val="16"/>
      <w:lang w:val="x-none"/>
    </w:rPr>
  </w:style>
  <w:style w:type="paragraph" w:customStyle="1" w:styleId="aff7">
    <w:name w:val="Прижатый влево"/>
    <w:basedOn w:val="a"/>
    <w:next w:val="a"/>
    <w:uiPriority w:val="99"/>
    <w:rsid w:val="001C7CFE"/>
    <w:pPr>
      <w:autoSpaceDE w:val="0"/>
      <w:autoSpaceDN w:val="0"/>
      <w:adjustRightInd w:val="0"/>
      <w:ind w:firstLine="567"/>
      <w:jc w:val="center"/>
    </w:pPr>
    <w:rPr>
      <w:rFonts w:ascii="Arial" w:hAnsi="Arial" w:cs="Arial"/>
    </w:rPr>
  </w:style>
  <w:style w:type="paragraph" w:customStyle="1" w:styleId="aff8">
    <w:name w:val="Знак Знак Знак Знак Знак Знак Знак Знак Знак Знак Знак Знак Знак"/>
    <w:basedOn w:val="a"/>
    <w:autoRedefine/>
    <w:rsid w:val="001C7CFE"/>
    <w:pPr>
      <w:spacing w:after="160" w:line="240" w:lineRule="exact"/>
      <w:ind w:firstLine="567"/>
      <w:jc w:val="center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formattext">
    <w:name w:val="formattext"/>
    <w:basedOn w:val="a"/>
    <w:rsid w:val="001C7CFE"/>
    <w:pPr>
      <w:spacing w:before="100" w:beforeAutospacing="1" w:after="100" w:afterAutospacing="1"/>
      <w:ind w:firstLine="567"/>
      <w:jc w:val="center"/>
    </w:pPr>
  </w:style>
  <w:style w:type="paragraph" w:customStyle="1" w:styleId="aff9">
    <w:name w:val="Стиль"/>
    <w:rsid w:val="001C7CFE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zh-CN"/>
    </w:rPr>
  </w:style>
  <w:style w:type="paragraph" w:customStyle="1" w:styleId="Default">
    <w:name w:val="Default"/>
    <w:rsid w:val="001C7C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01">
    <w:name w:val="fontstyle01"/>
    <w:rsid w:val="001C7CF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C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C7CFE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1C7CF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7CFE"/>
    <w:rPr>
      <w:rFonts w:ascii="Tahoma" w:eastAsia="Times New Roman" w:hAnsi="Tahoma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1C7CFE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table" w:styleId="a3">
    <w:name w:val="Table Grid"/>
    <w:basedOn w:val="a1"/>
    <w:rsid w:val="001C7C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rsid w:val="001C7CFE"/>
    <w:pPr>
      <w:ind w:firstLine="709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uiPriority w:val="99"/>
    <w:rsid w:val="001C7C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C7CF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7CFE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1C7CF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C7C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1C7CF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1C7C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1C7C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13pt">
    <w:name w:val="Основной текст (2) + 13 pt;Не полужирный"/>
    <w:rsid w:val="001C7CF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a">
    <w:name w:val="Основной текст_"/>
    <w:link w:val="11"/>
    <w:rsid w:val="001C7CFE"/>
    <w:rPr>
      <w:spacing w:val="1"/>
      <w:sz w:val="27"/>
      <w:szCs w:val="27"/>
      <w:shd w:val="clear" w:color="auto" w:fill="FFFFFF"/>
    </w:rPr>
  </w:style>
  <w:style w:type="character" w:customStyle="1" w:styleId="13pt">
    <w:name w:val="Основной текст + 13 pt"/>
    <w:rsid w:val="001C7C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/>
    </w:rPr>
  </w:style>
  <w:style w:type="paragraph" w:customStyle="1" w:styleId="11">
    <w:name w:val="Основной текст1"/>
    <w:basedOn w:val="a"/>
    <w:link w:val="aa"/>
    <w:rsid w:val="001C7CFE"/>
    <w:pPr>
      <w:widowControl w:val="0"/>
      <w:shd w:val="clear" w:color="auto" w:fill="FFFFFF"/>
      <w:spacing w:after="720" w:line="0" w:lineRule="atLeast"/>
      <w:jc w:val="both"/>
    </w:pPr>
    <w:rPr>
      <w:rFonts w:asciiTheme="minorHAnsi" w:eastAsiaTheme="minorHAnsi" w:hAnsiTheme="minorHAnsi" w:cstheme="minorBidi"/>
      <w:spacing w:val="1"/>
      <w:sz w:val="27"/>
      <w:szCs w:val="27"/>
      <w:lang w:eastAsia="en-US"/>
    </w:rPr>
  </w:style>
  <w:style w:type="character" w:customStyle="1" w:styleId="115pt0pt">
    <w:name w:val="Основной текст + 11.5 pt#Интервал 0 pt"/>
    <w:rsid w:val="001C7C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3"/>
      <w:szCs w:val="23"/>
      <w:u w:val="none"/>
      <w:lang w:val="ru-RU"/>
    </w:rPr>
  </w:style>
  <w:style w:type="paragraph" w:styleId="ab">
    <w:name w:val="header"/>
    <w:basedOn w:val="a"/>
    <w:link w:val="ac"/>
    <w:uiPriority w:val="99"/>
    <w:unhideWhenUsed/>
    <w:rsid w:val="001C7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1C7C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footer"/>
    <w:basedOn w:val="a"/>
    <w:link w:val="ae"/>
    <w:unhideWhenUsed/>
    <w:rsid w:val="001C7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d"/>
    <w:rsid w:val="001C7C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Title"/>
    <w:basedOn w:val="a"/>
    <w:link w:val="af0"/>
    <w:qFormat/>
    <w:rsid w:val="001C7CFE"/>
    <w:pPr>
      <w:jc w:val="center"/>
    </w:pPr>
    <w:rPr>
      <w:sz w:val="28"/>
      <w:lang w:val="x-none" w:eastAsia="x-none"/>
    </w:rPr>
  </w:style>
  <w:style w:type="character" w:customStyle="1" w:styleId="af0">
    <w:name w:val="Название Знак"/>
    <w:basedOn w:val="a0"/>
    <w:link w:val="af"/>
    <w:rsid w:val="001C7CFE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nformat">
    <w:name w:val="ConsPlusNonformat"/>
    <w:rsid w:val="001C7C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page number"/>
    <w:rsid w:val="001C7CFE"/>
  </w:style>
  <w:style w:type="paragraph" w:customStyle="1" w:styleId="ConsPlusNormal">
    <w:name w:val="ConsPlusNormal"/>
    <w:link w:val="ConsPlusNormal0"/>
    <w:rsid w:val="001C7CF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Normal (Web)"/>
    <w:basedOn w:val="a"/>
    <w:uiPriority w:val="99"/>
    <w:rsid w:val="001C7CFE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f3">
    <w:name w:val="Strong"/>
    <w:uiPriority w:val="22"/>
    <w:qFormat/>
    <w:rsid w:val="001C7CFE"/>
    <w:rPr>
      <w:b/>
      <w:bCs/>
    </w:rPr>
  </w:style>
  <w:style w:type="paragraph" w:customStyle="1" w:styleId="consplusnormal00">
    <w:name w:val="consplusnormal0"/>
    <w:basedOn w:val="a"/>
    <w:rsid w:val="001C7CFE"/>
    <w:pPr>
      <w:spacing w:before="100" w:after="100"/>
      <w:ind w:firstLine="120"/>
    </w:pPr>
    <w:rPr>
      <w:rFonts w:ascii="Verdana" w:hAnsi="Verdana"/>
    </w:rPr>
  </w:style>
  <w:style w:type="paragraph" w:styleId="af4">
    <w:name w:val="footnote text"/>
    <w:basedOn w:val="a"/>
    <w:link w:val="af5"/>
    <w:uiPriority w:val="99"/>
    <w:unhideWhenUsed/>
    <w:rsid w:val="001C7CF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af5">
    <w:name w:val="Текст сноски Знак"/>
    <w:basedOn w:val="a0"/>
    <w:link w:val="af4"/>
    <w:uiPriority w:val="99"/>
    <w:rsid w:val="001C7CFE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af6">
    <w:name w:val="footnote reference"/>
    <w:uiPriority w:val="99"/>
    <w:unhideWhenUsed/>
    <w:rsid w:val="001C7CFE"/>
    <w:rPr>
      <w:rFonts w:cs="Times New Roman"/>
      <w:vertAlign w:val="superscript"/>
    </w:rPr>
  </w:style>
  <w:style w:type="character" w:styleId="af7">
    <w:name w:val="annotation reference"/>
    <w:rsid w:val="001C7CFE"/>
    <w:rPr>
      <w:sz w:val="16"/>
      <w:szCs w:val="16"/>
    </w:rPr>
  </w:style>
  <w:style w:type="paragraph" w:styleId="af8">
    <w:name w:val="annotation text"/>
    <w:basedOn w:val="a"/>
    <w:link w:val="af9"/>
    <w:rsid w:val="001C7CFE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1C7C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1C7CFE"/>
    <w:rPr>
      <w:b/>
      <w:bCs/>
      <w:lang w:val="x-none" w:eastAsia="x-none"/>
    </w:rPr>
  </w:style>
  <w:style w:type="character" w:customStyle="1" w:styleId="afb">
    <w:name w:val="Тема примечания Знак"/>
    <w:basedOn w:val="af9"/>
    <w:link w:val="afa"/>
    <w:rsid w:val="001C7CF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styleId="afc">
    <w:name w:val="Hyperlink"/>
    <w:rsid w:val="001C7CFE"/>
    <w:rPr>
      <w:color w:val="0000FF"/>
      <w:u w:val="single"/>
    </w:rPr>
  </w:style>
  <w:style w:type="paragraph" w:styleId="afd">
    <w:name w:val="List Paragraph"/>
    <w:basedOn w:val="a"/>
    <w:qFormat/>
    <w:rsid w:val="001C7CF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fe">
    <w:name w:val="Знак Знак Знак Знак Знак Знак Знак"/>
    <w:basedOn w:val="a"/>
    <w:rsid w:val="001C7CFE"/>
    <w:pPr>
      <w:spacing w:after="160" w:line="240" w:lineRule="exact"/>
      <w:ind w:firstLine="567"/>
      <w:jc w:val="right"/>
    </w:pPr>
    <w:rPr>
      <w:rFonts w:ascii="Arial" w:hAnsi="Arial"/>
      <w:lang w:val="en-GB" w:eastAsia="en-US"/>
    </w:rPr>
  </w:style>
  <w:style w:type="character" w:customStyle="1" w:styleId="blk">
    <w:name w:val="blk"/>
    <w:rsid w:val="001C7CFE"/>
  </w:style>
  <w:style w:type="character" w:styleId="aff">
    <w:name w:val="FollowedHyperlink"/>
    <w:uiPriority w:val="99"/>
    <w:semiHidden/>
    <w:unhideWhenUsed/>
    <w:rsid w:val="001C7CFE"/>
    <w:rPr>
      <w:color w:val="800080"/>
      <w:u w:val="single"/>
    </w:rPr>
  </w:style>
  <w:style w:type="paragraph" w:customStyle="1" w:styleId="aff0">
    <w:name w:val="Название проектного документа"/>
    <w:basedOn w:val="a"/>
    <w:rsid w:val="001C7CFE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aff1">
    <w:name w:val="Таблицы (моноширинный)"/>
    <w:basedOn w:val="a"/>
    <w:next w:val="a"/>
    <w:rsid w:val="001C7CFE"/>
    <w:pPr>
      <w:widowControl w:val="0"/>
      <w:autoSpaceDE w:val="0"/>
      <w:autoSpaceDN w:val="0"/>
      <w:ind w:firstLine="567"/>
      <w:jc w:val="both"/>
    </w:pPr>
    <w:rPr>
      <w:rFonts w:ascii="Courier New" w:hAnsi="Courier New" w:cs="Courier New"/>
      <w:sz w:val="20"/>
      <w:szCs w:val="20"/>
    </w:rPr>
  </w:style>
  <w:style w:type="character" w:customStyle="1" w:styleId="aff2">
    <w:name w:val="Цветовое выделение"/>
    <w:rsid w:val="001C7CFE"/>
    <w:rPr>
      <w:b/>
      <w:bCs/>
      <w:color w:val="26282F"/>
      <w:sz w:val="26"/>
      <w:szCs w:val="26"/>
    </w:rPr>
  </w:style>
  <w:style w:type="paragraph" w:customStyle="1" w:styleId="aff3">
    <w:name w:val="Нормальный (таблица)"/>
    <w:basedOn w:val="a"/>
    <w:next w:val="a"/>
    <w:rsid w:val="001C7CFE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character" w:customStyle="1" w:styleId="aff4">
    <w:name w:val="Гипертекстовая ссылка"/>
    <w:rsid w:val="001C7CFE"/>
    <w:rPr>
      <w:b/>
      <w:bCs/>
      <w:color w:val="106BBE"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1C7CFE"/>
  </w:style>
  <w:style w:type="paragraph" w:styleId="aff5">
    <w:name w:val="No Spacing"/>
    <w:uiPriority w:val="1"/>
    <w:qFormat/>
    <w:rsid w:val="001C7CFE"/>
    <w:pPr>
      <w:spacing w:after="0" w:line="240" w:lineRule="auto"/>
      <w:ind w:firstLine="567"/>
      <w:jc w:val="center"/>
    </w:pPr>
    <w:rPr>
      <w:rFonts w:ascii="Calibri" w:eastAsia="Calibri" w:hAnsi="Calibri" w:cs="Times New Roman"/>
    </w:rPr>
  </w:style>
  <w:style w:type="paragraph" w:customStyle="1" w:styleId="Style7">
    <w:name w:val="Style7"/>
    <w:basedOn w:val="a"/>
    <w:rsid w:val="001C7CFE"/>
    <w:pPr>
      <w:widowControl w:val="0"/>
      <w:autoSpaceDE w:val="0"/>
      <w:autoSpaceDN w:val="0"/>
      <w:adjustRightInd w:val="0"/>
      <w:spacing w:line="269" w:lineRule="exact"/>
      <w:ind w:firstLine="710"/>
      <w:jc w:val="both"/>
    </w:pPr>
    <w:rPr>
      <w:rFonts w:ascii="Microsoft Sans Serif" w:hAnsi="Microsoft Sans Serif" w:cs="Microsoft Sans Serif"/>
    </w:rPr>
  </w:style>
  <w:style w:type="character" w:customStyle="1" w:styleId="FontStyle47">
    <w:name w:val="Font Style47"/>
    <w:rsid w:val="001C7CFE"/>
    <w:rPr>
      <w:rFonts w:ascii="Times New Roman" w:hAnsi="Times New Roman" w:cs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1C7CF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uiPriority w:val="99"/>
    <w:rsid w:val="001C7CFE"/>
    <w:pPr>
      <w:widowControl w:val="0"/>
      <w:tabs>
        <w:tab w:val="left" w:pos="1701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aff6">
    <w:name w:val="Заголовок"/>
    <w:basedOn w:val="a"/>
    <w:next w:val="a8"/>
    <w:rsid w:val="001C7CFE"/>
    <w:pPr>
      <w:keepNext/>
      <w:suppressAutoHyphens/>
      <w:spacing w:before="240" w:after="120"/>
      <w:ind w:firstLine="567"/>
      <w:jc w:val="center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13">
    <w:name w:val="нум список 1"/>
    <w:basedOn w:val="a"/>
    <w:rsid w:val="001C7CFE"/>
    <w:pPr>
      <w:tabs>
        <w:tab w:val="left" w:pos="360"/>
      </w:tabs>
      <w:spacing w:before="120" w:after="120"/>
      <w:ind w:firstLine="567"/>
      <w:jc w:val="both"/>
    </w:pPr>
    <w:rPr>
      <w:szCs w:val="20"/>
      <w:lang w:eastAsia="ar-SA"/>
    </w:rPr>
  </w:style>
  <w:style w:type="paragraph" w:styleId="3">
    <w:name w:val="Body Text Indent 3"/>
    <w:basedOn w:val="a"/>
    <w:link w:val="30"/>
    <w:rsid w:val="001C7CFE"/>
    <w:pPr>
      <w:spacing w:after="120" w:line="276" w:lineRule="auto"/>
      <w:ind w:left="283" w:firstLine="567"/>
      <w:jc w:val="center"/>
    </w:pPr>
    <w:rPr>
      <w:rFonts w:ascii="Calibri" w:eastAsia="Calibri" w:hAnsi="Calibri"/>
      <w:sz w:val="16"/>
      <w:szCs w:val="16"/>
      <w:lang w:val="x-none" w:eastAsia="en-US"/>
    </w:rPr>
  </w:style>
  <w:style w:type="character" w:customStyle="1" w:styleId="30">
    <w:name w:val="Основной текст с отступом 3 Знак"/>
    <w:basedOn w:val="a0"/>
    <w:link w:val="3"/>
    <w:rsid w:val="001C7CFE"/>
    <w:rPr>
      <w:rFonts w:ascii="Calibri" w:eastAsia="Calibri" w:hAnsi="Calibri" w:cs="Times New Roman"/>
      <w:sz w:val="16"/>
      <w:szCs w:val="16"/>
      <w:lang w:val="x-none"/>
    </w:rPr>
  </w:style>
  <w:style w:type="paragraph" w:customStyle="1" w:styleId="aff7">
    <w:name w:val="Прижатый влево"/>
    <w:basedOn w:val="a"/>
    <w:next w:val="a"/>
    <w:uiPriority w:val="99"/>
    <w:rsid w:val="001C7CFE"/>
    <w:pPr>
      <w:autoSpaceDE w:val="0"/>
      <w:autoSpaceDN w:val="0"/>
      <w:adjustRightInd w:val="0"/>
      <w:ind w:firstLine="567"/>
      <w:jc w:val="center"/>
    </w:pPr>
    <w:rPr>
      <w:rFonts w:ascii="Arial" w:hAnsi="Arial" w:cs="Arial"/>
    </w:rPr>
  </w:style>
  <w:style w:type="paragraph" w:customStyle="1" w:styleId="aff8">
    <w:name w:val="Знак Знак Знак Знак Знак Знак Знак Знак Знак Знак Знак Знак Знак"/>
    <w:basedOn w:val="a"/>
    <w:autoRedefine/>
    <w:rsid w:val="001C7CFE"/>
    <w:pPr>
      <w:spacing w:after="160" w:line="240" w:lineRule="exact"/>
      <w:ind w:firstLine="567"/>
      <w:jc w:val="center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formattext">
    <w:name w:val="formattext"/>
    <w:basedOn w:val="a"/>
    <w:rsid w:val="001C7CFE"/>
    <w:pPr>
      <w:spacing w:before="100" w:beforeAutospacing="1" w:after="100" w:afterAutospacing="1"/>
      <w:ind w:firstLine="567"/>
      <w:jc w:val="center"/>
    </w:pPr>
  </w:style>
  <w:style w:type="paragraph" w:customStyle="1" w:styleId="aff9">
    <w:name w:val="Стиль"/>
    <w:rsid w:val="001C7CFE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zh-CN"/>
    </w:rPr>
  </w:style>
  <w:style w:type="paragraph" w:customStyle="1" w:styleId="Default">
    <w:name w:val="Default"/>
    <w:rsid w:val="001C7C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01">
    <w:name w:val="fontstyle01"/>
    <w:rsid w:val="001C7CF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4999&amp;dst=100202" TargetMode="External"/><Relationship Id="rId13" Type="http://schemas.openxmlformats.org/officeDocument/2006/relationships/hyperlink" Target="https://login.consultant.ru/link/?req=doc&amp;base=SPB&amp;n=316702&amp;dst=101310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94999&amp;dst=100189" TargetMode="External"/><Relationship Id="rId12" Type="http://schemas.openxmlformats.org/officeDocument/2006/relationships/hyperlink" Target="https://login.consultant.ru/link/?req=doc&amp;base=LAW&amp;n=494999&amp;dst=100243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94999&amp;dst=100202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94999&amp;dst=10018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94999&amp;dst=100243" TargetMode="External"/><Relationship Id="rId14" Type="http://schemas.openxmlformats.org/officeDocument/2006/relationships/hyperlink" Target="https://login.consultant.ru/link/?req=doc&amp;base=LAW&amp;n=491831&amp;dst=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33461-59D7-4C77-9599-289D5C5A5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23</Pages>
  <Words>4995</Words>
  <Characters>28473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Александровнa Орлова</dc:creator>
  <cp:lastModifiedBy>Наталья Александровнa Орлова</cp:lastModifiedBy>
  <cp:revision>4</cp:revision>
  <dcterms:created xsi:type="dcterms:W3CDTF">2025-10-10T11:51:00Z</dcterms:created>
  <dcterms:modified xsi:type="dcterms:W3CDTF">2025-10-10T12:53:00Z</dcterms:modified>
</cp:coreProperties>
</file>